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:rsidR="00E97A88" w:rsidRDefault="00E97A88" w:rsidP="00E97A88">
      <w:pPr>
        <w:jc w:val="center"/>
        <w:rPr>
          <w:b/>
        </w:rPr>
      </w:pPr>
    </w:p>
    <w:p w:rsidR="00E97A88" w:rsidRDefault="00E97A88" w:rsidP="00E97A88">
      <w:pPr>
        <w:jc w:val="center"/>
        <w:rPr>
          <w:b/>
        </w:rPr>
      </w:pPr>
      <w:r>
        <w:t xml:space="preserve">от </w:t>
      </w:r>
      <w:r w:rsidR="002D722C">
        <w:t>27.12.2019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     </w:t>
      </w:r>
      <w:r>
        <w:t>№</w:t>
      </w:r>
      <w:r w:rsidR="002D722C">
        <w:t xml:space="preserve"> 1474</w:t>
      </w:r>
    </w:p>
    <w:p w:rsidR="00E97A88" w:rsidRDefault="00E97A88" w:rsidP="00E97A88">
      <w:pPr>
        <w:jc w:val="center"/>
      </w:pPr>
      <w:r>
        <w:t>г.Лабинск</w:t>
      </w:r>
    </w:p>
    <w:p w:rsidR="00E97A88" w:rsidRPr="002D722C" w:rsidRDefault="00E97A88" w:rsidP="00E97A88">
      <w:pPr>
        <w:jc w:val="center"/>
        <w:rPr>
          <w:sz w:val="28"/>
          <w:szCs w:val="28"/>
        </w:rPr>
      </w:pPr>
    </w:p>
    <w:p w:rsidR="00C06DC4" w:rsidRPr="002D722C" w:rsidRDefault="00C06DC4" w:rsidP="00E97A88">
      <w:pPr>
        <w:jc w:val="center"/>
        <w:rPr>
          <w:sz w:val="28"/>
          <w:szCs w:val="28"/>
        </w:rPr>
      </w:pPr>
    </w:p>
    <w:p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853C42">
        <w:rPr>
          <w:b/>
          <w:sz w:val="28"/>
          <w:szCs w:val="28"/>
        </w:rPr>
        <w:t>7</w:t>
      </w:r>
      <w:r w:rsidR="00EA5BFE">
        <w:rPr>
          <w:b/>
          <w:sz w:val="28"/>
          <w:szCs w:val="28"/>
        </w:rPr>
        <w:t>1</w:t>
      </w:r>
      <w:r w:rsidR="00C06DC4" w:rsidRPr="00C06DC4">
        <w:rPr>
          <w:b/>
          <w:sz w:val="28"/>
          <w:szCs w:val="28"/>
        </w:rPr>
        <w:t xml:space="preserve"> </w:t>
      </w:r>
    </w:p>
    <w:p w:rsidR="00EA5BFE" w:rsidRPr="00EA5BFE" w:rsidRDefault="00C06DC4" w:rsidP="00EA5BFE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EA5BFE" w:rsidRPr="00EA5BFE">
        <w:rPr>
          <w:b/>
          <w:bCs/>
          <w:sz w:val="28"/>
          <w:szCs w:val="28"/>
        </w:rPr>
        <w:t>Об утверждении административного регламента</w:t>
      </w:r>
    </w:p>
    <w:p w:rsidR="00486757" w:rsidRPr="00C06DC4" w:rsidRDefault="00EA5BFE" w:rsidP="00EA5BFE">
      <w:pPr>
        <w:jc w:val="center"/>
        <w:rPr>
          <w:b/>
          <w:bCs/>
          <w:sz w:val="28"/>
          <w:szCs w:val="28"/>
        </w:rPr>
      </w:pPr>
      <w:r w:rsidRPr="00EA5BFE">
        <w:rPr>
          <w:b/>
          <w:bCs/>
          <w:sz w:val="28"/>
          <w:szCs w:val="28"/>
        </w:rPr>
        <w:t>предоставления муниципальной услуги «Предварительное согласование предоставления земельного участка»</w:t>
      </w:r>
      <w:r w:rsidR="00C06DC4" w:rsidRPr="00C06DC4">
        <w:rPr>
          <w:b/>
          <w:sz w:val="28"/>
          <w:szCs w:val="28"/>
        </w:rPr>
        <w:t>»</w:t>
      </w:r>
    </w:p>
    <w:p w:rsidR="00E97A88" w:rsidRDefault="00E97A88" w:rsidP="00E97A88">
      <w:pPr>
        <w:jc w:val="center"/>
        <w:rPr>
          <w:sz w:val="28"/>
          <w:szCs w:val="28"/>
        </w:rPr>
      </w:pPr>
    </w:p>
    <w:p w:rsidR="00C06DC4" w:rsidRPr="0028621A" w:rsidRDefault="00C06DC4" w:rsidP="00E97A88">
      <w:pPr>
        <w:jc w:val="center"/>
        <w:rPr>
          <w:sz w:val="28"/>
          <w:szCs w:val="28"/>
        </w:rPr>
      </w:pPr>
    </w:p>
    <w:p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 о с т а н о в л я ю:</w:t>
      </w:r>
    </w:p>
    <w:p w:rsidR="001E3A01" w:rsidRDefault="00E97A88" w:rsidP="00EA5BFE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853C42">
        <w:rPr>
          <w:sz w:val="28"/>
          <w:szCs w:val="28"/>
        </w:rPr>
        <w:t>7</w:t>
      </w:r>
      <w:r w:rsidR="00EA5BFE">
        <w:rPr>
          <w:sz w:val="28"/>
          <w:szCs w:val="28"/>
        </w:rPr>
        <w:t>1</w:t>
      </w:r>
      <w:r w:rsidRPr="001B1A59">
        <w:rPr>
          <w:sz w:val="28"/>
          <w:szCs w:val="28"/>
        </w:rPr>
        <w:t xml:space="preserve"> «</w:t>
      </w:r>
      <w:r w:rsidR="00EA5BFE" w:rsidRPr="00EA5BFE">
        <w:rPr>
          <w:bCs/>
          <w:sz w:val="28"/>
          <w:szCs w:val="28"/>
        </w:rPr>
        <w:t>Об утверждении административного регламента</w:t>
      </w:r>
      <w:r w:rsidR="00EA5BFE">
        <w:rPr>
          <w:bCs/>
          <w:sz w:val="28"/>
          <w:szCs w:val="28"/>
        </w:rPr>
        <w:t xml:space="preserve"> </w:t>
      </w:r>
      <w:r w:rsidR="00EA5BFE" w:rsidRPr="00EA5BFE">
        <w:rPr>
          <w:bCs/>
          <w:sz w:val="28"/>
          <w:szCs w:val="28"/>
        </w:rPr>
        <w:t>предоставления муниципальной услуги «Предварительное согласование предоставления земельного участка»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в новой редакции </w:t>
      </w:r>
      <w:r w:rsidR="005E1E33" w:rsidRPr="003B690E">
        <w:rPr>
          <w:sz w:val="28"/>
          <w:szCs w:val="28"/>
        </w:rPr>
        <w:t>пункт 1.</w:t>
      </w:r>
      <w:r w:rsidR="00853C42">
        <w:rPr>
          <w:sz w:val="28"/>
          <w:szCs w:val="28"/>
        </w:rPr>
        <w:t>3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«1.3. Требования к порядку информирования о предоставлении Муниципальной услуги</w:t>
      </w:r>
      <w:r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1.3.1. Информацию о порядке предоставления Муниципальной услуги можно получить:</w:t>
      </w:r>
    </w:p>
    <w:p w:rsidR="00853C42" w:rsidRPr="00853C42" w:rsidRDefault="000D5D3F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1.3.1.1.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ри личном или письменном обращении в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по тексту - МФЦ)   и в администрацию Лабинского городского поселения Лабинского района (далее по тексту – Администрация)</w:t>
      </w:r>
      <w:r>
        <w:rPr>
          <w:sz w:val="28"/>
          <w:szCs w:val="28"/>
        </w:rPr>
        <w:t>.</w:t>
      </w:r>
    </w:p>
    <w:p w:rsidR="00853C42" w:rsidRPr="00853C42" w:rsidRDefault="000D5D3F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По электронной почте.</w:t>
      </w:r>
    </w:p>
    <w:p w:rsidR="00853C42" w:rsidRPr="00853C42" w:rsidRDefault="000D5D3F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853C42" w:rsidRPr="00853C42">
        <w:rPr>
          <w:sz w:val="28"/>
          <w:szCs w:val="28"/>
        </w:rPr>
        <w:t>а информационных стендах, размещаемых в Администрации</w:t>
      </w:r>
      <w:r>
        <w:rPr>
          <w:sz w:val="28"/>
          <w:szCs w:val="28"/>
        </w:rPr>
        <w:t>.</w:t>
      </w:r>
    </w:p>
    <w:p w:rsidR="00853C42" w:rsidRPr="00853C42" w:rsidRDefault="000D5D3F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1.3.1.4.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 телефону</w:t>
      </w:r>
      <w:r>
        <w:rPr>
          <w:sz w:val="28"/>
          <w:szCs w:val="28"/>
        </w:rPr>
        <w:t>.</w:t>
      </w:r>
    </w:p>
    <w:p w:rsidR="00853C42" w:rsidRPr="00853C42" w:rsidRDefault="000D5D3F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853C42" w:rsidRPr="00853C42">
        <w:rPr>
          <w:sz w:val="28"/>
          <w:szCs w:val="28"/>
        </w:rPr>
        <w:t>а официальном сайте Администрации в информационно-телекоммуникационной сети Интернет по адресу: https://labinsk-city.ru  (далее - официальный сайт).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 В помещениях, в которых предоставляется Муниципальная услуга на видном, доступном месте размещаются информационные стенды, которые содержат следующую информацию:</w:t>
      </w:r>
    </w:p>
    <w:p w:rsidR="00853C42" w:rsidRPr="00853C42" w:rsidRDefault="000D5D3F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1.3.2.1.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853C42" w:rsidRPr="00853C42">
        <w:rPr>
          <w:sz w:val="28"/>
          <w:szCs w:val="28"/>
        </w:rPr>
        <w:t>роки предоставления Муниципальной услуги и сроки выполнения отдельных административных действий</w:t>
      </w:r>
      <w:r>
        <w:rPr>
          <w:sz w:val="28"/>
          <w:szCs w:val="28"/>
        </w:rPr>
        <w:t>.</w:t>
      </w:r>
    </w:p>
    <w:p w:rsidR="00853C42" w:rsidRPr="00853C42" w:rsidRDefault="000D5D3F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853C42" w:rsidRPr="00853C42">
        <w:rPr>
          <w:sz w:val="28"/>
          <w:szCs w:val="28"/>
        </w:rPr>
        <w:t>ормы запросов о предоставлении Муниципальной услуги, образцы их заполнения</w:t>
      </w:r>
      <w:r>
        <w:rPr>
          <w:sz w:val="28"/>
          <w:szCs w:val="28"/>
        </w:rPr>
        <w:t>.</w:t>
      </w:r>
    </w:p>
    <w:p w:rsidR="00853C42" w:rsidRPr="00853C42" w:rsidRDefault="000D5D3F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еречень документов, необходимых для предоставления Муниципальной услуги, и предъявляемые к ним требования</w:t>
      </w:r>
      <w:r>
        <w:rPr>
          <w:sz w:val="28"/>
          <w:szCs w:val="28"/>
        </w:rPr>
        <w:t>.</w:t>
      </w:r>
    </w:p>
    <w:p w:rsidR="00853C42" w:rsidRPr="00853C42" w:rsidRDefault="00194406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1.3.2.4. П</w:t>
      </w:r>
      <w:r w:rsidR="00853C42" w:rsidRPr="00853C42">
        <w:rPr>
          <w:sz w:val="28"/>
          <w:szCs w:val="28"/>
        </w:rPr>
        <w:t>еречень оснований для отказа в предоставлении</w:t>
      </w:r>
      <w:r>
        <w:rPr>
          <w:sz w:val="28"/>
          <w:szCs w:val="28"/>
        </w:rPr>
        <w:t xml:space="preserve"> Муниципальной услуги.</w:t>
      </w:r>
    </w:p>
    <w:p w:rsidR="00853C42" w:rsidRPr="00853C42" w:rsidRDefault="00194406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нформация о платности (бесплатности) предоставления Муниципальной услуги</w:t>
      </w:r>
      <w:r>
        <w:rPr>
          <w:sz w:val="28"/>
          <w:szCs w:val="28"/>
        </w:rPr>
        <w:t>.</w:t>
      </w:r>
    </w:p>
    <w:p w:rsidR="00853C42" w:rsidRDefault="00194406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1.3.2.6.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звлечения из настояще</w:t>
      </w:r>
      <w:r>
        <w:rPr>
          <w:sz w:val="28"/>
          <w:szCs w:val="28"/>
        </w:rPr>
        <w:t>го Административного регламента.</w:t>
      </w:r>
    </w:p>
    <w:p w:rsidR="00840223" w:rsidRPr="00853C42" w:rsidRDefault="00194406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29371B">
        <w:rPr>
          <w:sz w:val="28"/>
          <w:szCs w:val="28"/>
        </w:rPr>
        <w:t>2</w:t>
      </w:r>
      <w:r>
        <w:rPr>
          <w:sz w:val="28"/>
          <w:szCs w:val="28"/>
        </w:rPr>
        <w:t>.7.</w:t>
      </w:r>
      <w:r w:rsidR="0084022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40223" w:rsidRPr="00026B12">
        <w:rPr>
          <w:sz w:val="28"/>
          <w:szCs w:val="28"/>
        </w:rPr>
        <w:t>ная информация, необходимая для получения муниципальной услуги</w:t>
      </w:r>
      <w:r w:rsidR="00840223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1.3.2. Информация о предоставлении Муниципальной услуги размещается в федеральной государственной информационной системе </w:t>
      </w:r>
      <w:r w:rsidR="0029371B">
        <w:rPr>
          <w:sz w:val="28"/>
          <w:szCs w:val="28"/>
        </w:rPr>
        <w:t>«</w:t>
      </w:r>
      <w:r w:rsidRPr="00853C42">
        <w:rPr>
          <w:sz w:val="28"/>
          <w:szCs w:val="28"/>
        </w:rPr>
        <w:t>Единый портал государственных и муниципальных услуг (функций)</w:t>
      </w:r>
      <w:r w:rsidR="0029371B">
        <w:rPr>
          <w:sz w:val="28"/>
          <w:szCs w:val="28"/>
        </w:rPr>
        <w:t>»</w:t>
      </w:r>
      <w:r w:rsidRPr="00853C42">
        <w:rPr>
          <w:sz w:val="28"/>
          <w:szCs w:val="28"/>
        </w:rPr>
        <w:t xml:space="preserve"> (www.gosuslugi.ru) (далее - Единый портал), в государственной информационной системе Краснодарского края </w:t>
      </w:r>
      <w:r w:rsidR="0029371B">
        <w:rPr>
          <w:sz w:val="28"/>
          <w:szCs w:val="28"/>
        </w:rPr>
        <w:t>«</w:t>
      </w:r>
      <w:r w:rsidRPr="00853C42">
        <w:rPr>
          <w:sz w:val="28"/>
          <w:szCs w:val="28"/>
        </w:rPr>
        <w:t>Портал государственных и муниципальных услуг (функций) Краснодарского края</w:t>
      </w:r>
      <w:r w:rsidR="0029371B">
        <w:rPr>
          <w:sz w:val="28"/>
          <w:szCs w:val="28"/>
        </w:rPr>
        <w:t>»</w:t>
      </w:r>
      <w:r w:rsidRPr="00853C42">
        <w:rPr>
          <w:sz w:val="28"/>
          <w:szCs w:val="28"/>
        </w:rPr>
        <w:t xml:space="preserve"> (www.pgu.krasnodar.ru) (далее - Региональный портал), а также на официальном сайте.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29371B">
        <w:rPr>
          <w:sz w:val="28"/>
          <w:szCs w:val="28"/>
        </w:rPr>
        <w:t>4</w:t>
      </w:r>
      <w:r w:rsidRPr="00853C42">
        <w:rPr>
          <w:sz w:val="28"/>
          <w:szCs w:val="28"/>
        </w:rPr>
        <w:t>. На Едином портале, Региональном портале, официальном сайте размещается следующая информация:</w:t>
      </w:r>
    </w:p>
    <w:p w:rsidR="00853C42" w:rsidRPr="00853C42" w:rsidRDefault="0029371B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1.3.4.1.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</w:t>
      </w:r>
      <w:r>
        <w:rPr>
          <w:sz w:val="28"/>
          <w:szCs w:val="28"/>
        </w:rPr>
        <w:t>.</w:t>
      </w:r>
    </w:p>
    <w:p w:rsidR="00853C42" w:rsidRPr="00853C42" w:rsidRDefault="0029371B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853C42" w:rsidRPr="00853C42">
        <w:rPr>
          <w:sz w:val="28"/>
          <w:szCs w:val="28"/>
        </w:rPr>
        <w:t>руг заявителей</w:t>
      </w:r>
      <w:r>
        <w:rPr>
          <w:sz w:val="28"/>
          <w:szCs w:val="28"/>
        </w:rPr>
        <w:t>.</w:t>
      </w:r>
    </w:p>
    <w:p w:rsidR="00853C42" w:rsidRPr="00853C42" w:rsidRDefault="0029371B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853C42" w:rsidRPr="00853C42">
        <w:rPr>
          <w:sz w:val="28"/>
          <w:szCs w:val="28"/>
        </w:rPr>
        <w:t>рок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29371B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1.3.4.4.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853C42" w:rsidRPr="00853C42">
        <w:rPr>
          <w:sz w:val="28"/>
          <w:szCs w:val="28"/>
        </w:rPr>
        <w:t>езультаты предоставления Муниципальной услуги, порядок представления документа, являющегося результатом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29371B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1.3.4.5.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853C42" w:rsidRPr="00853C42">
        <w:rPr>
          <w:sz w:val="28"/>
          <w:szCs w:val="28"/>
        </w:rPr>
        <w:t>азмер государственной пошлины, взимаемой за предоставление Муниципальной услуги</w:t>
      </w:r>
      <w:r>
        <w:rPr>
          <w:sz w:val="28"/>
          <w:szCs w:val="28"/>
        </w:rPr>
        <w:t>.</w:t>
      </w:r>
    </w:p>
    <w:p w:rsidR="00853C42" w:rsidRPr="00853C42" w:rsidRDefault="0029371B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1.3.4.6.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53C42" w:rsidRPr="00853C42">
        <w:rPr>
          <w:sz w:val="28"/>
          <w:szCs w:val="28"/>
        </w:rPr>
        <w:t>счерпывающий перечень оснований для приостановления или отказа в предоставлении Муниципальной услуги</w:t>
      </w:r>
      <w:r>
        <w:rPr>
          <w:sz w:val="28"/>
          <w:szCs w:val="28"/>
        </w:rPr>
        <w:t>.</w:t>
      </w:r>
    </w:p>
    <w:p w:rsidR="00853C42" w:rsidRPr="00853C42" w:rsidRDefault="0029371B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1.3.4.7.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53C42" w:rsidRPr="00853C42">
        <w:rPr>
          <w:sz w:val="28"/>
          <w:szCs w:val="28"/>
        </w:rPr>
        <w:t xml:space="preserve">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29371B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1.3.4.8.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853C42" w:rsidRPr="00853C42">
        <w:rPr>
          <w:sz w:val="28"/>
          <w:szCs w:val="28"/>
        </w:rPr>
        <w:t>ормы запросов (уведомлений, сообщений), используемые при предоставлении Муниципальной услуги.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29371B">
        <w:rPr>
          <w:sz w:val="28"/>
          <w:szCs w:val="28"/>
        </w:rPr>
        <w:t>5</w:t>
      </w:r>
      <w:r w:rsidRPr="00853C42">
        <w:rPr>
          <w:sz w:val="28"/>
          <w:szCs w:val="28"/>
        </w:rPr>
        <w:t xml:space="preserve">. 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</w:t>
      </w:r>
      <w:r w:rsidRPr="00853C42">
        <w:rPr>
          <w:sz w:val="28"/>
          <w:szCs w:val="28"/>
        </w:rPr>
        <w:lastRenderedPageBreak/>
        <w:t>информационной системе «Реестр государственных услуг (функций) Краснодарского края», предоставляется заявителю бесплатно.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29371B">
        <w:rPr>
          <w:sz w:val="28"/>
          <w:szCs w:val="28"/>
        </w:rPr>
        <w:t>6</w:t>
      </w:r>
      <w:r w:rsidRPr="00853C42">
        <w:rPr>
          <w:sz w:val="28"/>
          <w:szCs w:val="28"/>
        </w:rPr>
        <w:t xml:space="preserve">. 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2D722C" w:rsidRPr="00853C42">
        <w:rPr>
          <w:sz w:val="28"/>
          <w:szCs w:val="28"/>
        </w:rPr>
        <w:t>заявителя,</w:t>
      </w:r>
      <w:r w:rsidRPr="00853C42">
        <w:rPr>
          <w:sz w:val="28"/>
          <w:szCs w:val="28"/>
        </w:rPr>
        <w:t xml:space="preserve"> или предоставление им персональных данных.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29371B">
        <w:rPr>
          <w:sz w:val="28"/>
          <w:szCs w:val="28"/>
        </w:rPr>
        <w:t>7</w:t>
      </w:r>
      <w:r w:rsidRPr="00853C42">
        <w:rPr>
          <w:sz w:val="28"/>
          <w:szCs w:val="28"/>
        </w:rPr>
        <w:t xml:space="preserve">. Информация о местонахождении и графике работы, справочных телефонах,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(далее - сеть Интернет) - </w:t>
      </w:r>
      <w:r w:rsidR="0029371B">
        <w:rPr>
          <w:sz w:val="28"/>
          <w:szCs w:val="28"/>
        </w:rPr>
        <w:t xml:space="preserve">            </w:t>
      </w:r>
      <w:r w:rsidRPr="00853C42">
        <w:rPr>
          <w:sz w:val="28"/>
          <w:szCs w:val="28"/>
        </w:rPr>
        <w:t xml:space="preserve">http://www.e-mfc.ru 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29371B">
        <w:rPr>
          <w:sz w:val="28"/>
          <w:szCs w:val="28"/>
        </w:rPr>
        <w:t>8</w:t>
      </w:r>
      <w:r w:rsidRPr="00853C42">
        <w:rPr>
          <w:sz w:val="28"/>
          <w:szCs w:val="28"/>
        </w:rPr>
        <w:t>. На официальном сайте, Едином портале и Региональном портале размещается следующая справочная информация: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29371B">
        <w:rPr>
          <w:sz w:val="28"/>
          <w:szCs w:val="28"/>
        </w:rPr>
        <w:t>8</w:t>
      </w:r>
      <w:r w:rsidRPr="00853C42">
        <w:rPr>
          <w:sz w:val="28"/>
          <w:szCs w:val="28"/>
        </w:rPr>
        <w:t>.1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53C42">
        <w:rPr>
          <w:sz w:val="28"/>
          <w:szCs w:val="28"/>
        </w:rPr>
        <w:t>есто нахождения и график работы Администрации, межмуниципального отдела</w:t>
      </w:r>
      <w:r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>по Лабинскому и Курганинскому районам Управления Росреестра по Краснодарскому краю, Межрайонной инспекции ФНС России №18 по Краснодарскому краю, а также МФЦ</w:t>
      </w:r>
      <w:r w:rsidR="0029371B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29371B">
        <w:rPr>
          <w:sz w:val="28"/>
          <w:szCs w:val="28"/>
        </w:rPr>
        <w:t>8</w:t>
      </w:r>
      <w:r w:rsidRPr="00853C42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53C42">
        <w:rPr>
          <w:sz w:val="28"/>
          <w:szCs w:val="28"/>
        </w:rPr>
        <w:t>правочные телефоны Администрации, межмуниципального отдела по Лабинскому и Курганинскому районам Управления Росреестра по Краснодарскому краю, Межрайонной инспекции ФНС России №</w:t>
      </w:r>
      <w:r w:rsidR="0029371B"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>18 по Краснодарскому краю, а также МФЦ</w:t>
      </w:r>
      <w:r w:rsidR="0029371B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38149C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>3</w:t>
      </w:r>
      <w:r>
        <w:rPr>
          <w:sz w:val="28"/>
          <w:szCs w:val="28"/>
        </w:rPr>
        <w:t>. А</w:t>
      </w:r>
      <w:r w:rsidRPr="00853C42">
        <w:rPr>
          <w:sz w:val="28"/>
          <w:szCs w:val="28"/>
        </w:rPr>
        <w:t>дреса официального сайта, а также электронной почты и (или) формы обратной связи Администрации  в сети Интернет.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38149C">
        <w:rPr>
          <w:sz w:val="28"/>
          <w:szCs w:val="28"/>
        </w:rPr>
        <w:t>9</w:t>
      </w:r>
      <w:r w:rsidRPr="00853C42">
        <w:rPr>
          <w:sz w:val="28"/>
          <w:szCs w:val="28"/>
        </w:rPr>
        <w:t>. Администрация обеспечивает в установленном порядке размещение и актуализацию справочной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38149C">
        <w:rPr>
          <w:sz w:val="28"/>
          <w:szCs w:val="28"/>
        </w:rPr>
        <w:t>10</w:t>
      </w:r>
      <w:r w:rsidRPr="00853C42">
        <w:rPr>
          <w:sz w:val="28"/>
          <w:szCs w:val="28"/>
        </w:rPr>
        <w:t>. Информация о порядке предоставления Муниципальной услуги публикуется в средствах массовой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38149C">
        <w:rPr>
          <w:sz w:val="28"/>
          <w:szCs w:val="28"/>
        </w:rPr>
        <w:t>1</w:t>
      </w:r>
      <w:r w:rsidRPr="00853C42">
        <w:rPr>
          <w:sz w:val="28"/>
          <w:szCs w:val="28"/>
        </w:rPr>
        <w:t>. Основными требованиями к информированию заявителей являются: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достоверность предоставляемой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чёткость в изложении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полнота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своевременность предоставления информации: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удобство и доступность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38149C">
        <w:rPr>
          <w:sz w:val="28"/>
          <w:szCs w:val="28"/>
        </w:rPr>
        <w:t>2</w:t>
      </w:r>
      <w:r w:rsidRPr="00853C42">
        <w:rPr>
          <w:sz w:val="28"/>
          <w:szCs w:val="28"/>
        </w:rPr>
        <w:t>. Консультации предоставляются по следующим вопросам:</w:t>
      </w:r>
    </w:p>
    <w:p w:rsidR="00853C42" w:rsidRPr="00853C42" w:rsidRDefault="0038149C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1.3.12.1. П</w:t>
      </w:r>
      <w:r w:rsidR="00853C42" w:rsidRPr="00853C42">
        <w:rPr>
          <w:sz w:val="28"/>
          <w:szCs w:val="28"/>
        </w:rPr>
        <w:t>еречень документов, необходимых для предоставления Муниципальной услуги, комплектности (достаточности) представленных документов</w:t>
      </w:r>
      <w:r>
        <w:rPr>
          <w:sz w:val="28"/>
          <w:szCs w:val="28"/>
        </w:rPr>
        <w:t>.</w:t>
      </w:r>
    </w:p>
    <w:p w:rsidR="00853C42" w:rsidRPr="00853C42" w:rsidRDefault="0038149C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1.3.12.2.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53C42" w:rsidRPr="00853C42">
        <w:rPr>
          <w:sz w:val="28"/>
          <w:szCs w:val="28"/>
        </w:rPr>
        <w:t>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</w:t>
      </w:r>
      <w:r>
        <w:rPr>
          <w:sz w:val="28"/>
          <w:szCs w:val="28"/>
        </w:rPr>
        <w:t>.</w:t>
      </w:r>
    </w:p>
    <w:p w:rsidR="00853C42" w:rsidRPr="00853C42" w:rsidRDefault="0038149C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1.3.12.3.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853C42" w:rsidRPr="00853C42">
        <w:rPr>
          <w:sz w:val="28"/>
          <w:szCs w:val="28"/>
        </w:rPr>
        <w:t>ремя приёма и выдачи документов</w:t>
      </w:r>
      <w:r>
        <w:rPr>
          <w:sz w:val="28"/>
          <w:szCs w:val="28"/>
        </w:rPr>
        <w:t>.</w:t>
      </w:r>
    </w:p>
    <w:p w:rsidR="00853C42" w:rsidRPr="00853C42" w:rsidRDefault="0038149C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1.3.12.4.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орядок и сроки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38149C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1.3.12.5. П</w:t>
      </w:r>
      <w:r w:rsidR="00853C42" w:rsidRPr="00853C42">
        <w:rPr>
          <w:sz w:val="28"/>
          <w:szCs w:val="28"/>
        </w:rPr>
        <w:t>орядок обжалования решения или действий (бездействия), принятых или осуществляемых в ходе предоставления Муниципальной услуги.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38149C">
        <w:rPr>
          <w:sz w:val="28"/>
          <w:szCs w:val="28"/>
        </w:rPr>
        <w:t>3</w:t>
      </w:r>
      <w:r w:rsidRPr="00853C42">
        <w:rPr>
          <w:sz w:val="28"/>
          <w:szCs w:val="28"/>
        </w:rPr>
        <w:t>. Консультирование заявителей по вопросам предоставления Муниципальной услуги осуществляется бесплатно.</w:t>
      </w:r>
    </w:p>
    <w:p w:rsidR="004F3C7F" w:rsidRPr="004F3C7F" w:rsidRDefault="004F3C7F" w:rsidP="004F3C7F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F3C7F">
        <w:rPr>
          <w:sz w:val="28"/>
          <w:szCs w:val="28"/>
        </w:rPr>
        <w:t>Время ожидания заявителями при индивидуальном устном информировании по телефону не должно превышать 10 минут.</w:t>
      </w:r>
    </w:p>
    <w:p w:rsidR="004F3C7F" w:rsidRPr="004F3C7F" w:rsidRDefault="004F3C7F" w:rsidP="004F3C7F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F3C7F">
        <w:rPr>
          <w:sz w:val="28"/>
          <w:szCs w:val="28"/>
        </w:rPr>
        <w:t>Время ожидания заявителями личного устного информирования не должно превышать 15 минут.</w:t>
      </w:r>
    </w:p>
    <w:p w:rsidR="004F3C7F" w:rsidRPr="00853C42" w:rsidRDefault="004F3C7F" w:rsidP="004F3C7F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F3C7F">
        <w:rPr>
          <w:sz w:val="28"/>
          <w:szCs w:val="28"/>
        </w:rPr>
        <w:t>Если  работник, к которому обратился заявитель, не может ответить на вопрос самостоятельно, а также, если для подготовки ответа требуется продолжительное время, он вправе предложить заявителю обратиться письменно, либо назначить другое удобное для него время для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38149C">
        <w:rPr>
          <w:sz w:val="28"/>
          <w:szCs w:val="28"/>
        </w:rPr>
        <w:t>4</w:t>
      </w:r>
      <w:r w:rsidRPr="00853C42">
        <w:rPr>
          <w:sz w:val="28"/>
          <w:szCs w:val="28"/>
        </w:rPr>
        <w:t>. Прием запроса о предоставлении Муниципальной услуги (далее - запрос) и документов, необходимых для предоставления Муниципальной услуги, установленных настоящим Административным регламентом осуществляется в  МФЦ.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38149C">
        <w:rPr>
          <w:sz w:val="28"/>
          <w:szCs w:val="28"/>
        </w:rPr>
        <w:t>5</w:t>
      </w:r>
      <w:r w:rsidRPr="00853C42">
        <w:rPr>
          <w:sz w:val="28"/>
          <w:szCs w:val="28"/>
        </w:rPr>
        <w:t>. Обязанности должностных лиц при ответе на телефонные звонки, устные и письменные обращения граждан или организаций: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38149C">
        <w:rPr>
          <w:sz w:val="28"/>
          <w:szCs w:val="28"/>
        </w:rPr>
        <w:t>5</w:t>
      </w:r>
      <w:r w:rsidRPr="00853C42">
        <w:rPr>
          <w:sz w:val="28"/>
          <w:szCs w:val="28"/>
        </w:rPr>
        <w:t>.1. При ответах на телефонные звонки и устные обращения специалисты  Администрации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структурного подразделения Администрации, в которое позвонил гражданин, фамилии, имени, отчестве и должности специалиста, принявшего телефонный звонок.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38149C">
        <w:rPr>
          <w:sz w:val="28"/>
          <w:szCs w:val="28"/>
        </w:rPr>
        <w:t>5</w:t>
      </w:r>
      <w:r w:rsidRPr="00853C42">
        <w:rPr>
          <w:sz w:val="28"/>
          <w:szCs w:val="28"/>
        </w:rPr>
        <w:t>.2. При ответах на письменные обращения и обращения, поступившие по электронной почте, дается четкий и понятный ответ на поставленные вопросы, указываются фамилия, инициалы, должность и номер телефона исполнителя.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Порядок информирования о ходе предоставления Муниципальной услуги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38149C">
        <w:rPr>
          <w:sz w:val="28"/>
          <w:szCs w:val="28"/>
        </w:rPr>
        <w:t>6</w:t>
      </w:r>
      <w:r w:rsidRPr="00853C42">
        <w:rPr>
          <w:sz w:val="28"/>
          <w:szCs w:val="28"/>
        </w:rPr>
        <w:t>.  Информирование о ходе предоставления Муниципальной услуги осуществляется специалистами при личном контакте с заявителями, с использованием средств сети Интернет, почтовой, телефонной связи, посредством электронной почты.</w:t>
      </w:r>
    </w:p>
    <w:p w:rsidR="006244F7" w:rsidRPr="003B690E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38149C">
        <w:rPr>
          <w:sz w:val="28"/>
          <w:szCs w:val="28"/>
        </w:rPr>
        <w:t>7</w:t>
      </w:r>
      <w:r w:rsidRPr="00853C42">
        <w:rPr>
          <w:sz w:val="28"/>
          <w:szCs w:val="28"/>
        </w:rPr>
        <w:t>. В любое время с момента подачи запроса заявитель имеет право на получение сведений о прохождении процедур по предоставлению Муниципальной услуги</w:t>
      </w:r>
      <w:r w:rsidR="00EA13D4">
        <w:rPr>
          <w:sz w:val="28"/>
          <w:szCs w:val="28"/>
        </w:rPr>
        <w:t>.</w:t>
      </w:r>
      <w:r w:rsidRPr="00853C42">
        <w:rPr>
          <w:sz w:val="28"/>
          <w:szCs w:val="28"/>
        </w:rPr>
        <w:t>»</w:t>
      </w:r>
      <w:r w:rsidR="002D722C">
        <w:rPr>
          <w:sz w:val="28"/>
          <w:szCs w:val="28"/>
        </w:rPr>
        <w:t>;</w:t>
      </w:r>
    </w:p>
    <w:p w:rsidR="00EA13D4" w:rsidRDefault="00EA5BFE" w:rsidP="002D722C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A13D4">
        <w:rPr>
          <w:sz w:val="28"/>
          <w:szCs w:val="28"/>
        </w:rPr>
        <w:t>)</w:t>
      </w:r>
      <w:r w:rsidR="00EA13D4">
        <w:rPr>
          <w:sz w:val="28"/>
          <w:szCs w:val="28"/>
        </w:rPr>
        <w:tab/>
      </w:r>
      <w:r w:rsidR="0038149C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3 подразделом 3.1 </w:t>
      </w:r>
      <w:r w:rsidR="00EA13D4" w:rsidRPr="003B690E">
        <w:rPr>
          <w:sz w:val="28"/>
          <w:szCs w:val="28"/>
        </w:rPr>
        <w:t>приложения</w:t>
      </w:r>
      <w:r w:rsidR="00EA13D4">
        <w:rPr>
          <w:sz w:val="28"/>
          <w:szCs w:val="28"/>
        </w:rPr>
        <w:t xml:space="preserve"> </w:t>
      </w:r>
      <w:r w:rsidR="00EA13D4" w:rsidRPr="003B690E">
        <w:rPr>
          <w:sz w:val="28"/>
          <w:szCs w:val="28"/>
        </w:rPr>
        <w:t>к постановлению: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A13D4">
        <w:rPr>
          <w:sz w:val="28"/>
          <w:szCs w:val="28"/>
        </w:rPr>
        <w:t xml:space="preserve">3.1. </w:t>
      </w:r>
      <w:r w:rsidR="00E677D8">
        <w:rPr>
          <w:sz w:val="28"/>
          <w:szCs w:val="28"/>
        </w:rPr>
        <w:t>Т</w:t>
      </w:r>
      <w:r w:rsidRPr="00EA13D4">
        <w:rPr>
          <w:sz w:val="28"/>
          <w:szCs w:val="28"/>
        </w:rPr>
        <w:t xml:space="preserve">ребования к порядку </w:t>
      </w:r>
      <w:r w:rsidR="00E677D8" w:rsidRPr="00EA13D4">
        <w:rPr>
          <w:sz w:val="28"/>
          <w:szCs w:val="28"/>
        </w:rPr>
        <w:t>выполнения административных процедур (действий)</w:t>
      </w:r>
      <w:r w:rsidRPr="00EA13D4">
        <w:rPr>
          <w:sz w:val="28"/>
          <w:szCs w:val="28"/>
        </w:rPr>
        <w:t xml:space="preserve"> </w:t>
      </w:r>
      <w:r w:rsidR="00E677D8" w:rsidRPr="00EA13D4">
        <w:rPr>
          <w:sz w:val="28"/>
          <w:szCs w:val="28"/>
        </w:rPr>
        <w:t>в электронной форме</w:t>
      </w:r>
      <w:r w:rsidR="00E677D8">
        <w:rPr>
          <w:sz w:val="28"/>
          <w:szCs w:val="28"/>
        </w:rPr>
        <w:t xml:space="preserve">, </w:t>
      </w:r>
      <w:r w:rsidRPr="00EA13D4">
        <w:rPr>
          <w:sz w:val="28"/>
          <w:szCs w:val="28"/>
        </w:rPr>
        <w:t xml:space="preserve">в том числе особенностей </w:t>
      </w:r>
      <w:r w:rsidR="00E677D8">
        <w:rPr>
          <w:sz w:val="28"/>
          <w:szCs w:val="28"/>
        </w:rPr>
        <w:t xml:space="preserve">их </w:t>
      </w:r>
      <w:r w:rsidRPr="00EA13D4">
        <w:rPr>
          <w:sz w:val="28"/>
          <w:szCs w:val="28"/>
        </w:rPr>
        <w:t>выполнения</w:t>
      </w:r>
      <w:r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3.1.1. Перечень административных процедур (действий) при предоставлении муниципальной услуги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Предоставление муниципальной услуги включает в себя следующие административные процедуры (действия) в электронной форме:</w:t>
      </w:r>
    </w:p>
    <w:p w:rsidR="00EA13D4" w:rsidRPr="00EA13D4" w:rsidRDefault="0038149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3.1.1.1. П</w:t>
      </w:r>
      <w:r w:rsidR="00EA13D4" w:rsidRPr="00EA13D4">
        <w:rPr>
          <w:sz w:val="28"/>
          <w:szCs w:val="28"/>
        </w:rPr>
        <w:t>олучение информации о порядке и сроках предоставления муниципальной услуги</w:t>
      </w:r>
      <w:r>
        <w:rPr>
          <w:sz w:val="28"/>
          <w:szCs w:val="28"/>
        </w:rPr>
        <w:t>.</w:t>
      </w:r>
    </w:p>
    <w:p w:rsidR="00EA13D4" w:rsidRPr="00EA13D4" w:rsidRDefault="0038149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3.1.1.2. З</w:t>
      </w:r>
      <w:r w:rsidR="00EA13D4" w:rsidRPr="00EA13D4">
        <w:rPr>
          <w:sz w:val="28"/>
          <w:szCs w:val="28"/>
        </w:rPr>
        <w:t>апись на прием в МФЦ для подачи запроса о предоставлении муниципальной услуги</w:t>
      </w:r>
      <w:r>
        <w:rPr>
          <w:sz w:val="28"/>
          <w:szCs w:val="28"/>
        </w:rPr>
        <w:t>.</w:t>
      </w:r>
    </w:p>
    <w:p w:rsidR="00EA13D4" w:rsidRPr="00EA13D4" w:rsidRDefault="0038149C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3.1.1.3. Ф</w:t>
      </w:r>
      <w:r w:rsidR="00EA13D4" w:rsidRPr="00EA13D4">
        <w:rPr>
          <w:sz w:val="28"/>
          <w:szCs w:val="28"/>
        </w:rPr>
        <w:t>ормирование запроса о предоставлении муниципальной услуги</w:t>
      </w:r>
      <w:r w:rsidR="00AA5241">
        <w:rPr>
          <w:sz w:val="28"/>
          <w:szCs w:val="28"/>
        </w:rPr>
        <w:t>.</w:t>
      </w:r>
    </w:p>
    <w:p w:rsidR="00EA13D4" w:rsidRPr="00EA13D4" w:rsidRDefault="00AA5241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3.1.1.4. П</w:t>
      </w:r>
      <w:r w:rsidR="00EA13D4" w:rsidRPr="00EA13D4">
        <w:rPr>
          <w:sz w:val="28"/>
          <w:szCs w:val="28"/>
        </w:rPr>
        <w:t>рием и регистрация органом (организацией) запроса и иных документов, необходимых для предоставления муниципальной услуги</w:t>
      </w:r>
      <w:r>
        <w:rPr>
          <w:sz w:val="28"/>
          <w:szCs w:val="28"/>
        </w:rPr>
        <w:t>.</w:t>
      </w:r>
    </w:p>
    <w:p w:rsidR="00EA13D4" w:rsidRPr="00EA13D4" w:rsidRDefault="00AA5241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3.1.1.5. П</w:t>
      </w:r>
      <w:r w:rsidR="00EA13D4" w:rsidRPr="00EA13D4">
        <w:rPr>
          <w:sz w:val="28"/>
          <w:szCs w:val="28"/>
        </w:rPr>
        <w:t>олучение результата пред</w:t>
      </w:r>
      <w:r>
        <w:rPr>
          <w:sz w:val="28"/>
          <w:szCs w:val="28"/>
        </w:rPr>
        <w:t>оставления муниципальной услуги.</w:t>
      </w:r>
    </w:p>
    <w:p w:rsidR="00EA13D4" w:rsidRPr="00EA13D4" w:rsidRDefault="00AA5241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3.1.1.6. П</w:t>
      </w:r>
      <w:r w:rsidR="00EA13D4" w:rsidRPr="00EA13D4">
        <w:rPr>
          <w:sz w:val="28"/>
          <w:szCs w:val="28"/>
        </w:rPr>
        <w:t>олучение сведений о ходе выполнения запроса</w:t>
      </w:r>
      <w:r>
        <w:rPr>
          <w:sz w:val="28"/>
          <w:szCs w:val="28"/>
        </w:rPr>
        <w:t>.</w:t>
      </w:r>
    </w:p>
    <w:p w:rsidR="00EA13D4" w:rsidRPr="00EA13D4" w:rsidRDefault="00AA5241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3.1.1.7. Д</w:t>
      </w:r>
      <w:r w:rsidR="00EA13D4" w:rsidRPr="00EA13D4">
        <w:rPr>
          <w:sz w:val="28"/>
          <w:szCs w:val="28"/>
        </w:rPr>
        <w:t>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3.1.2. Информация о предоставлении муниципальной услуги размещается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портале, сайте Администрации размещается следующая информация: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круг заявителей;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срок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о праве заявителя на досудебное (внесудебное) обжалование решений и действий (бездействия), принятых (осуществляемых) в ходе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 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Не допускается отказ в приеме запроса и иных документов, необходимых для предоставления муниципальной услуги, а также 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</w:t>
      </w:r>
      <w:r w:rsidRPr="00EA13D4">
        <w:rPr>
          <w:sz w:val="28"/>
          <w:szCs w:val="28"/>
        </w:rPr>
        <w:lastRenderedPageBreak/>
        <w:t>о сроках и порядке предоставления муниципальной услуги, опубликованной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3.1.3. Запись на прием в МФЦ для подачи запроса о предоставлении государственной услуги (далее - запрос).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целях предоставления муниципальной услуги, в том числе осуществляется прием заявителей по предварительной записи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Основанием для начала административной процедуры является обращение заявителя на Региональный портал, Единый портал МФЦ Краснодарского края с целью получения муниципальной услуги по предварительной записи.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Запись на прием проводится посредством Регионального портала, Единого портала МФЦ Краснодарского края, 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Результатом административной процедуры является получение заявителем: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 использованием средств Регионального портала в личном кабинете заявителя уведомления о записи на прием в МФЦ;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 использованием средств Единого портала многофункциональных центров Краснодарского края уведомления о записи на прием в МФЦ на данном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Способом фиксации результата административной процедуры является сформированное уведомление о записи на прием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3.1.4. Формирование запроса о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Формирование запроса заявителем осуществляется посредством заполнения электронной формы запроса на Едином портале, Региональном портале без необходимости дополнительной подачи запроса в какой-либо иной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На Едином портале, Региональном портале размещаются образцы </w:t>
      </w:r>
      <w:r w:rsidRPr="00EA13D4">
        <w:rPr>
          <w:sz w:val="28"/>
          <w:szCs w:val="28"/>
        </w:rPr>
        <w:lastRenderedPageBreak/>
        <w:t>заполнения электронной формы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формировании запроса заявителю обеспечивается: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копирования и сохранения запроса и иных документов, указанных в настоящем Административном регламенте, необходимых для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печати на бумажном носителе копии электронной формы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портале, в части, касающейся сведений, отсутствующих в единой системе идентификации и аутентификации;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представляется путем заполнения формы запроса, размещенного на Едином портале или Региональном портале, посредством отправки через личный кабинет.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подаче запросов в форме электронного документа к ним прилагаются документы, представление которых заявителем предусмотрено настоящим Административным регламентом, подписанные простой электронной подписью либо усиленной квалифицированной электронной подписью заявителя (представителя заявителя).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 запросу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запрос представляется представителем заявителя)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Представления указанного в настоящем пункте документа не требуется в случае представления запроса посредством отправки через личный кабинет Единого портала или Регионального портала, а также, если запрос подписан усиленной квалифицированной электронной подписью.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В случае представления запроса в форме электронного документа представителем заявителя, действующим на основании доверенности, к запросу </w:t>
      </w:r>
      <w:r w:rsidRPr="00EA13D4">
        <w:rPr>
          <w:sz w:val="28"/>
          <w:szCs w:val="28"/>
        </w:rPr>
        <w:lastRenderedPageBreak/>
        <w:t>также прилагается доверенность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Уведомление о получении запроса направляется указанным заявителем в запросе способом не позднее рабочего дня, следующего за днем поступления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Запрос в форме электронного документа, представленное                                  с нарушением требований, установленных приказом Министерства экономического развития РФ от 14 января 2015 года </w:t>
      </w:r>
      <w:r w:rsidR="00AA5241">
        <w:rPr>
          <w:sz w:val="28"/>
          <w:szCs w:val="28"/>
        </w:rPr>
        <w:t>№</w:t>
      </w:r>
      <w:r w:rsidRPr="00EA13D4">
        <w:rPr>
          <w:sz w:val="28"/>
          <w:szCs w:val="28"/>
        </w:rPr>
        <w:t xml:space="preserve"> 7, не рассматривается.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и прилагаемые к нему документы предоставляются в форме электронных документов путем заполнения формы запроса, размещенного на Едином портале или Региональном портале, посредством отправки через Единый портал или Региональный портал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представляется в виде файлов в формате doc, docx, txt, xls, xlsx, rtf, если указанные запросы предоставляются в форме электронного документа посредством электронной почты.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Электронные документы (электронные образы документов), прилагаемые к запросу в форме электронного документа, в том числе доверенности, направляются в виде файлов в форматах PDF, TIF.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Документы, которые предоставляются Администрацией по результатам рассмотрения запроса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XML-схемы, использующиеся для формирования XML-документов, считаются введенными в действие по истечении двух месяцев со дня их размещения на официальном сайте.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изменении нормативных правовых актов, устанавливающих требования к представлению запроса,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использования предыдущих версий в течение шести месяцев п</w:t>
      </w:r>
      <w:r w:rsidR="006A0E6B">
        <w:rPr>
          <w:sz w:val="28"/>
          <w:szCs w:val="28"/>
        </w:rPr>
        <w:t>осле их изменения (обновления).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Средства электронной подписи, применяемые при подаче запроса                    в форме электронного документа и прилагаемых к запросу электронных документов, должны быть сертифицированы в соответствии с </w:t>
      </w:r>
      <w:r w:rsidRPr="00EA13D4">
        <w:rPr>
          <w:sz w:val="28"/>
          <w:szCs w:val="28"/>
        </w:rPr>
        <w:lastRenderedPageBreak/>
        <w:t>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отправке запроса посредством Единого портала, Регионального Портала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должностное лицо администрации, МФЦ  в течение 3 дней со дня завершения проведения такой проверки принимает решение об отказе в приеме </w:t>
      </w:r>
      <w:r>
        <w:rPr>
          <w:sz w:val="28"/>
          <w:szCs w:val="28"/>
        </w:rPr>
        <w:t xml:space="preserve">                             </w:t>
      </w:r>
      <w:r w:rsidRPr="006A0E6B">
        <w:rPr>
          <w:sz w:val="28"/>
          <w:szCs w:val="28"/>
        </w:rPr>
        <w:t>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должностного лица администрации, МФЦ и направляется по адресу электронной почты заявителя либо в его личный кабинет на одном из порталов. После получения уведомления заявитель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приеме к рассмотрению первичного заявления.</w:t>
      </w:r>
    </w:p>
    <w:p w:rsid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После принятия запроса должностным лицом</w:t>
      </w:r>
      <w:r>
        <w:rPr>
          <w:sz w:val="28"/>
          <w:szCs w:val="28"/>
        </w:rPr>
        <w:t xml:space="preserve"> администрации,</w:t>
      </w:r>
      <w:r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 w:rsidRPr="00EA13D4">
        <w:rPr>
          <w:sz w:val="28"/>
          <w:szCs w:val="28"/>
        </w:rPr>
        <w:t>, запросу в личном кабинете заявителя посредством Единого портала, Регионального портала присваивается статус «Регистрация заявителя и прием документов».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Срок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или Портала Краснодарского края - 2 дня.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Результатом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 Портала Краснодарского края, является прием и регистрация заявления и прилагаемых к нему документов.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Передача документов из МФЦ в администрацию осуществляется не позднее одного рабочего дня, следующего за днем приема документов, на основании реестра, который составляется в двух экземплярах и содержит дату и время передачи.</w:t>
      </w:r>
    </w:p>
    <w:p w:rsidR="006A0E6B" w:rsidRPr="00EA13D4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При приеме документов специалист администрации, ответственный за </w:t>
      </w:r>
      <w:r w:rsidRPr="006A0E6B">
        <w:rPr>
          <w:sz w:val="28"/>
          <w:szCs w:val="28"/>
        </w:rPr>
        <w:lastRenderedPageBreak/>
        <w:t>прием и регистрацию документов, проверяет соответствие и количество документов с данными, указанными в реестре, проставляет дату, время получения документов и подпись.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получении запроса в электронной форме должностным лицом, уполномоченным на предоставление Муниципальной услуги, проверяется наличие оснований для отказа в приеме запроса, указанных в настоящем Административном регламенте.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3.1.5.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Государственная пошлина за предоставление Муниципальной услуги не взимается.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3.1.6. Получение результата предоставления Муниципальной услуги</w:t>
      </w:r>
      <w:r w:rsidR="00AA5241"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 предоставления Муниципальной услуги с использованием Единого портала, Регионального портала, официального сайта                                     не предоставляется.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3.1.7. Получение сведений о ходе выполнения запроса</w:t>
      </w:r>
      <w:r w:rsidR="00AA5241"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Информация о ходе предоставления Муниципальной услуги направляется заявителю Администрацией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портала, официального сайта по выбору заявителя.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3.1.8. При предоставлении Муниципальной услуги в электронной форме заявителю направляется:</w:t>
      </w:r>
    </w:p>
    <w:p w:rsidR="00EA13D4" w:rsidRPr="00EA13D4" w:rsidRDefault="00AA5241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3.1.8.1. У</w:t>
      </w:r>
      <w:r w:rsidR="00EA13D4" w:rsidRPr="00EA13D4">
        <w:rPr>
          <w:sz w:val="28"/>
          <w:szCs w:val="28"/>
        </w:rPr>
        <w:t>ведомление о записи на прием в  МФЦ, содержащее сведения о дате, времени и месте приема</w:t>
      </w:r>
      <w:r>
        <w:rPr>
          <w:sz w:val="28"/>
          <w:szCs w:val="28"/>
        </w:rPr>
        <w:t>.</w:t>
      </w:r>
    </w:p>
    <w:p w:rsidR="00EA13D4" w:rsidRPr="00EA13D4" w:rsidRDefault="00AA5241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3.1.8.2.</w:t>
      </w:r>
      <w:r w:rsidR="00EA13D4"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EA13D4" w:rsidRPr="00EA13D4">
        <w:rPr>
          <w:sz w:val="28"/>
          <w:szCs w:val="28"/>
        </w:rPr>
        <w:t>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</w:t>
      </w:r>
      <w:r>
        <w:rPr>
          <w:sz w:val="28"/>
          <w:szCs w:val="28"/>
        </w:rPr>
        <w:t>.</w:t>
      </w:r>
    </w:p>
    <w:p w:rsidR="00EA13D4" w:rsidRPr="00EA13D4" w:rsidRDefault="00AA5241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3.1.8.3.</w:t>
      </w:r>
      <w:r w:rsidR="00EA13D4"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EA13D4" w:rsidRPr="00EA13D4">
        <w:rPr>
          <w:sz w:val="28"/>
          <w:szCs w:val="28"/>
        </w:rPr>
        <w:t>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3.1.9. Осуществление оценки качества предоставления услуги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Заявителям обеспечивается возможность оценить доступность и качество Муниципальной услуги на Едином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Досудебное (внесудебное) обжалование решений и действий (бездействия) Администрации, должностного лица Администрации либо муниципального служащего</w:t>
      </w:r>
    </w:p>
    <w:p w:rsidR="00EA13D4" w:rsidRDefault="00EA13D4" w:rsidP="002D722C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3.1.10. Заявителю обеспечивается возможность направления жалобы на решения, действия или бездействи</w:t>
      </w:r>
      <w:r w:rsidR="00AA5241">
        <w:rPr>
          <w:sz w:val="28"/>
          <w:szCs w:val="28"/>
        </w:rPr>
        <w:t>я</w:t>
      </w:r>
      <w:r w:rsidRPr="00EA13D4">
        <w:rPr>
          <w:sz w:val="28"/>
          <w:szCs w:val="28"/>
        </w:rPr>
        <w:t xml:space="preserve"> Администрации, должностного лица Администрации либо муниципального служащего в соответствии со статьей 11.2 Федерально</w:t>
      </w:r>
      <w:r w:rsidR="00AA5241">
        <w:rPr>
          <w:sz w:val="28"/>
          <w:szCs w:val="28"/>
        </w:rPr>
        <w:t>го закона от 27 июля 2010 года №</w:t>
      </w:r>
      <w:r w:rsidRPr="00EA13D4">
        <w:rPr>
          <w:sz w:val="28"/>
          <w:szCs w:val="28"/>
        </w:rPr>
        <w:t xml:space="preserve"> 210-ФЗ «Об организации предоставления государственных и муниципальных услуг» и в порядке, установленном постановлением </w:t>
      </w:r>
      <w:r w:rsidRPr="00721EE8">
        <w:rPr>
          <w:sz w:val="28"/>
          <w:szCs w:val="28"/>
        </w:rPr>
        <w:t>Правительства Российской Федерации                     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услуг.».</w:t>
      </w:r>
    </w:p>
    <w:p w:rsidR="002D722C" w:rsidRPr="002D722C" w:rsidRDefault="00895B13" w:rsidP="002D722C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A88" w:rsidRPr="00797487">
        <w:rPr>
          <w:sz w:val="28"/>
          <w:szCs w:val="28"/>
        </w:rPr>
        <w:t>.</w:t>
      </w:r>
      <w:r w:rsidR="00E97A88" w:rsidRPr="00797487">
        <w:rPr>
          <w:sz w:val="28"/>
          <w:szCs w:val="28"/>
        </w:rPr>
        <w:tab/>
      </w:r>
      <w:r w:rsidR="002D722C" w:rsidRPr="002D722C">
        <w:rPr>
          <w:sz w:val="28"/>
          <w:szCs w:val="28"/>
        </w:rPr>
        <w:t>Отделу делопроизводства администрации (Переходько</w:t>
      </w:r>
      <w:r w:rsidR="002D722C">
        <w:rPr>
          <w:sz w:val="28"/>
          <w:szCs w:val="28"/>
        </w:rPr>
        <w:t xml:space="preserve"> О.А.</w:t>
      </w:r>
      <w:r w:rsidR="002D722C" w:rsidRPr="002D722C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7" w:history="1">
        <w:r w:rsidR="002D722C" w:rsidRPr="002D722C">
          <w:rPr>
            <w:rStyle w:val="ad"/>
            <w:rFonts w:eastAsia="Calibri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2D722C" w:rsidRPr="002D722C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8" w:history="1">
        <w:r w:rsidR="002D722C" w:rsidRPr="002D722C">
          <w:rPr>
            <w:rStyle w:val="ad"/>
            <w:rFonts w:eastAsia="Calibri"/>
            <w:sz w:val="28"/>
            <w:szCs w:val="28"/>
            <w:u w:val="none"/>
            <w:lang w:eastAsia="en-US"/>
          </w:rPr>
          <w:t>http://www.</w:t>
        </w:r>
        <w:r w:rsidR="002D722C" w:rsidRPr="002D722C">
          <w:rPr>
            <w:rStyle w:val="ad"/>
            <w:rFonts w:eastAsia="Calibri"/>
            <w:sz w:val="28"/>
            <w:szCs w:val="28"/>
            <w:u w:val="none"/>
            <w:lang w:val="en-US" w:eastAsia="en-US"/>
          </w:rPr>
          <w:t>labinsk</w:t>
        </w:r>
        <w:r w:rsidR="002D722C" w:rsidRPr="002D722C">
          <w:rPr>
            <w:rStyle w:val="ad"/>
            <w:rFonts w:eastAsia="Calibri"/>
            <w:sz w:val="28"/>
            <w:szCs w:val="28"/>
            <w:u w:val="none"/>
            <w:lang w:eastAsia="en-US"/>
          </w:rPr>
          <w:t>-</w:t>
        </w:r>
        <w:r w:rsidR="002D722C" w:rsidRPr="002D722C">
          <w:rPr>
            <w:rStyle w:val="ad"/>
            <w:rFonts w:eastAsia="Calibri"/>
            <w:sz w:val="28"/>
            <w:szCs w:val="28"/>
            <w:u w:val="none"/>
            <w:lang w:val="en-US" w:eastAsia="en-US"/>
          </w:rPr>
          <w:t>city</w:t>
        </w:r>
        <w:r w:rsidR="002D722C" w:rsidRPr="002D722C">
          <w:rPr>
            <w:rStyle w:val="ad"/>
            <w:rFonts w:eastAsia="Calibri"/>
            <w:sz w:val="28"/>
            <w:szCs w:val="28"/>
            <w:u w:val="none"/>
            <w:lang w:eastAsia="en-US"/>
          </w:rPr>
          <w:t>.ru</w:t>
        </w:r>
      </w:hyperlink>
      <w:r w:rsidR="002D722C" w:rsidRPr="002D722C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EA13D4" w:rsidRDefault="00895B13" w:rsidP="002D722C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2D722C">
        <w:rPr>
          <w:sz w:val="28"/>
          <w:szCs w:val="28"/>
        </w:rPr>
        <w:t>3</w:t>
      </w:r>
      <w:r w:rsidR="00E97A88" w:rsidRPr="002D722C">
        <w:rPr>
          <w:sz w:val="28"/>
          <w:szCs w:val="28"/>
        </w:rPr>
        <w:t>.</w:t>
      </w:r>
      <w:r w:rsidR="00E97A88" w:rsidRPr="002D722C">
        <w:rPr>
          <w:sz w:val="28"/>
          <w:szCs w:val="28"/>
        </w:rPr>
        <w:tab/>
        <w:t>Контроль</w:t>
      </w:r>
      <w:r w:rsidR="00E97A88" w:rsidRPr="008B02E8">
        <w:rPr>
          <w:sz w:val="28"/>
          <w:szCs w:val="28"/>
        </w:rPr>
        <w:t xml:space="preserve">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>
        <w:rPr>
          <w:sz w:val="28"/>
          <w:szCs w:val="28"/>
        </w:rPr>
        <w:t xml:space="preserve"> (вопросы экономики и финансов)</w:t>
      </w:r>
      <w:r w:rsidR="00E97A88" w:rsidRPr="008B02E8"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 xml:space="preserve">Манакова </w:t>
      </w:r>
      <w:r w:rsidR="00E97A88">
        <w:rPr>
          <w:sz w:val="28"/>
          <w:szCs w:val="28"/>
        </w:rPr>
        <w:t>П.В.</w:t>
      </w:r>
      <w:r w:rsidR="00A834CF">
        <w:rPr>
          <w:sz w:val="28"/>
          <w:szCs w:val="28"/>
        </w:rPr>
        <w:t xml:space="preserve"> </w:t>
      </w:r>
    </w:p>
    <w:p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>А.Н. Курганов</w:t>
      </w: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6A0E6B" w:rsidSect="002D722C">
      <w:headerReference w:type="even" r:id="rId9"/>
      <w:headerReference w:type="default" r:id="rId10"/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6B7" w:rsidRDefault="00A926B7">
      <w:r>
        <w:separator/>
      </w:r>
    </w:p>
  </w:endnote>
  <w:endnote w:type="continuationSeparator" w:id="0">
    <w:p w:rsidR="00A926B7" w:rsidRDefault="00A92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6B7" w:rsidRDefault="00A926B7">
      <w:r>
        <w:separator/>
      </w:r>
    </w:p>
  </w:footnote>
  <w:footnote w:type="continuationSeparator" w:id="0">
    <w:p w:rsidR="00A926B7" w:rsidRDefault="00A926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71267"/>
      <w:docPartObj>
        <w:docPartGallery w:val="Page Numbers (Top of Page)"/>
        <w:docPartUnique/>
      </w:docPartObj>
    </w:sdtPr>
    <w:sdtEndPr/>
    <w:sdtContent>
      <w:p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1AA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5D3F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4406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C6"/>
    <w:rsid w:val="0029005D"/>
    <w:rsid w:val="00290A54"/>
    <w:rsid w:val="002913B8"/>
    <w:rsid w:val="002913CD"/>
    <w:rsid w:val="002917F8"/>
    <w:rsid w:val="002930A2"/>
    <w:rsid w:val="0029371B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22C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149C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3C7F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EE8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AAB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223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0274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6B7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241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6B7E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1D13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7D8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B358E9-4EE8-49D7-AAB8-9096EF49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Hyperlink"/>
    <w:unhideWhenUsed/>
    <w:rsid w:val="002D72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11</Pages>
  <Words>4060</Words>
  <Characters>23143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Пользователь</cp:lastModifiedBy>
  <cp:revision>9</cp:revision>
  <cp:lastPrinted>2019-08-28T11:13:00Z</cp:lastPrinted>
  <dcterms:created xsi:type="dcterms:W3CDTF">2019-08-26T11:24:00Z</dcterms:created>
  <dcterms:modified xsi:type="dcterms:W3CDTF">2019-12-30T07:14:00Z</dcterms:modified>
</cp:coreProperties>
</file>