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F85AA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0647D41B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0CA0C157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0E25DC8F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5D8B0508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394CEEC1" w14:textId="77777777"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782"/>
        <w:gridCol w:w="3396"/>
        <w:gridCol w:w="1813"/>
        <w:gridCol w:w="2008"/>
        <w:gridCol w:w="4341"/>
        <w:gridCol w:w="2545"/>
      </w:tblGrid>
      <w:tr w:rsidR="008C6DB9" w14:paraId="4B12A49E" w14:textId="77777777" w:rsidTr="00FE6861">
        <w:trPr>
          <w:trHeight w:val="1151"/>
        </w:trPr>
        <w:tc>
          <w:tcPr>
            <w:tcW w:w="782" w:type="dxa"/>
            <w:vAlign w:val="center"/>
          </w:tcPr>
          <w:p w14:paraId="57703CB3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396" w:type="dxa"/>
            <w:vAlign w:val="center"/>
          </w:tcPr>
          <w:p w14:paraId="07D59006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13" w:type="dxa"/>
            <w:vAlign w:val="center"/>
          </w:tcPr>
          <w:p w14:paraId="2702E65C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08" w:type="dxa"/>
            <w:vAlign w:val="center"/>
          </w:tcPr>
          <w:p w14:paraId="354C2965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4341" w:type="dxa"/>
            <w:vAlign w:val="center"/>
          </w:tcPr>
          <w:p w14:paraId="45DCD697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45" w:type="dxa"/>
            <w:vAlign w:val="center"/>
          </w:tcPr>
          <w:p w14:paraId="442142F6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73CA0097" w14:textId="77777777" w:rsidTr="00FE6861">
        <w:tc>
          <w:tcPr>
            <w:tcW w:w="782" w:type="dxa"/>
            <w:vAlign w:val="center"/>
          </w:tcPr>
          <w:p w14:paraId="254225A8" w14:textId="77777777"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96" w:type="dxa"/>
            <w:vAlign w:val="center"/>
          </w:tcPr>
          <w:p w14:paraId="75AB52DA" w14:textId="52066A10" w:rsidR="008C6DB9" w:rsidRPr="000F4D55" w:rsidRDefault="008C6DB9" w:rsidP="00301F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301F2E">
              <w:rPr>
                <w:rFonts w:ascii="Times New Roman" w:hAnsi="Times New Roman" w:cs="Times New Roman"/>
                <w:sz w:val="26"/>
                <w:szCs w:val="26"/>
              </w:rPr>
              <w:t>казенное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="00830CBA">
              <w:rPr>
                <w:rFonts w:ascii="Times New Roman" w:hAnsi="Times New Roman" w:cs="Times New Roman"/>
                <w:sz w:val="26"/>
                <w:szCs w:val="26"/>
              </w:rPr>
              <w:t>Молодежный центр</w:t>
            </w:r>
            <w:r w:rsidR="00301F2E">
              <w:rPr>
                <w:rFonts w:ascii="Times New Roman" w:hAnsi="Times New Roman" w:cs="Times New Roman"/>
                <w:sz w:val="26"/>
                <w:szCs w:val="26"/>
              </w:rPr>
              <w:t xml:space="preserve"> «Портал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13" w:type="dxa"/>
            <w:vAlign w:val="center"/>
          </w:tcPr>
          <w:p w14:paraId="48967792" w14:textId="0A2AD294" w:rsidR="008C6DB9" w:rsidRPr="007C5480" w:rsidRDefault="008C6DB9" w:rsidP="00305AF9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426586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305A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0CBA">
              <w:rPr>
                <w:rFonts w:ascii="Times New Roman" w:hAnsi="Times New Roman" w:cs="Times New Roman"/>
                <w:sz w:val="26"/>
                <w:szCs w:val="26"/>
              </w:rPr>
              <w:t>июня</w:t>
            </w:r>
            <w:r w:rsidR="00397A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01F2E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305AF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265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по </w:t>
            </w:r>
            <w:r w:rsidR="00830CB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2658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305A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0CBA">
              <w:rPr>
                <w:rFonts w:ascii="Times New Roman" w:hAnsi="Times New Roman" w:cs="Times New Roman"/>
                <w:sz w:val="26"/>
                <w:szCs w:val="26"/>
              </w:rPr>
              <w:t>июня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="00305AF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265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008" w:type="dxa"/>
            <w:vAlign w:val="center"/>
          </w:tcPr>
          <w:p w14:paraId="4F75F7FA" w14:textId="6D34FFA5" w:rsidR="008C6DB9" w:rsidRPr="000F4D55" w:rsidRDefault="008C6DB9" w:rsidP="00305AF9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830CB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265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05A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год (выборочно)</w:t>
            </w:r>
          </w:p>
        </w:tc>
        <w:tc>
          <w:tcPr>
            <w:tcW w:w="4341" w:type="dxa"/>
            <w:vAlign w:val="center"/>
          </w:tcPr>
          <w:p w14:paraId="378C4C79" w14:textId="5A3710F7" w:rsidR="00650030" w:rsidRPr="000F4D55" w:rsidRDefault="00FE6861" w:rsidP="00FE686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6861">
              <w:rPr>
                <w:rFonts w:ascii="Times New Roman" w:hAnsi="Times New Roman" w:cs="Times New Roman"/>
                <w:sz w:val="28"/>
                <w:szCs w:val="28"/>
              </w:rPr>
              <w:t>Согласно части 2 статьи 9 Федерального закона N 44-ФЗ, о профессиональной переподготовки в сфере закупок в соответствии с законодательством Российской Федерации, а так же в соответствии</w:t>
            </w:r>
            <w:r w:rsidRPr="00FE68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6586" w:rsidRPr="00426586">
              <w:rPr>
                <w:rFonts w:ascii="Times New Roman" w:hAnsi="Times New Roman" w:cs="Times New Roman"/>
                <w:sz w:val="28"/>
                <w:szCs w:val="28"/>
              </w:rPr>
              <w:t xml:space="preserve">с письмом Министерства экономического развития Российской Федерации № 5594-ЕЕ/Д28и и Министерства образования и науки Российской Федерации № АК-553/06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426586" w:rsidRPr="00426586">
              <w:rPr>
                <w:rFonts w:ascii="Times New Roman" w:hAnsi="Times New Roman" w:cs="Times New Roman"/>
                <w:sz w:val="28"/>
                <w:szCs w:val="28"/>
              </w:rPr>
              <w:t>12 марта 2015 года</w:t>
            </w:r>
            <w:r w:rsidR="0042658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26586" w:rsidRPr="00426586"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необходимо рассмотреть вопро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426586" w:rsidRPr="00426586">
              <w:rPr>
                <w:rFonts w:ascii="Times New Roman" w:hAnsi="Times New Roman" w:cs="Times New Roman"/>
                <w:sz w:val="28"/>
                <w:szCs w:val="28"/>
              </w:rPr>
              <w:t>о прохождении повышения квалификации сотрудником, ответственным за осуществление закупок товаров, работ, услуг в МКУ «Молодежный центр «Портал»</w:t>
            </w:r>
          </w:p>
        </w:tc>
        <w:tc>
          <w:tcPr>
            <w:tcW w:w="2545" w:type="dxa"/>
            <w:vAlign w:val="center"/>
          </w:tcPr>
          <w:p w14:paraId="1C5E96C0" w14:textId="77777777" w:rsidR="008C6DB9" w:rsidRPr="000F4D55" w:rsidRDefault="00FF27FC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Отсутствует состав административного правонарушения</w:t>
            </w:r>
          </w:p>
        </w:tc>
      </w:tr>
    </w:tbl>
    <w:p w14:paraId="7B5868F2" w14:textId="77777777" w:rsidR="005E7F4F" w:rsidRDefault="005E7F4F" w:rsidP="00FE6861"/>
    <w:sectPr w:rsidR="005E7F4F" w:rsidSect="00FE6861">
      <w:pgSz w:w="16838" w:h="11906" w:orient="landscape"/>
      <w:pgMar w:top="567" w:right="82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316218"/>
    <w:multiLevelType w:val="hybridMultilevel"/>
    <w:tmpl w:val="BB9A9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56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B9"/>
    <w:rsid w:val="00301F2E"/>
    <w:rsid w:val="00305AF9"/>
    <w:rsid w:val="00397A62"/>
    <w:rsid w:val="00426586"/>
    <w:rsid w:val="004A185C"/>
    <w:rsid w:val="005E7F4F"/>
    <w:rsid w:val="00650030"/>
    <w:rsid w:val="00830CBA"/>
    <w:rsid w:val="008C6DB9"/>
    <w:rsid w:val="00BB0093"/>
    <w:rsid w:val="00D92753"/>
    <w:rsid w:val="00E62CBB"/>
    <w:rsid w:val="00ED6512"/>
    <w:rsid w:val="00EE4207"/>
    <w:rsid w:val="00F1548A"/>
    <w:rsid w:val="00FE6861"/>
    <w:rsid w:val="00F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B6949"/>
  <w15:docId w15:val="{C23419E5-C4D5-4751-BC79-8B5B9527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5A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2022-06-27T11:45:00Z</cp:lastPrinted>
  <dcterms:created xsi:type="dcterms:W3CDTF">2022-06-22T11:12:00Z</dcterms:created>
  <dcterms:modified xsi:type="dcterms:W3CDTF">2022-06-27T11:45:00Z</dcterms:modified>
</cp:coreProperties>
</file>