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B60" w:rsidRPr="0004322B" w:rsidRDefault="00C25BAB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pict>
          <v:rect id="Прямоугольник 2" o:spid="_x0000_s1026" style="position:absolute;left:0;text-align:left;margin-left:217.1pt;margin-top:-37.1pt;width:33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" stroked="f"/>
        </w:pict>
      </w:r>
      <w:r w:rsidR="00344B60"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от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605711">
        <w:rPr>
          <w:rFonts w:eastAsia="Times New Roman" w:cs="Times New Roman"/>
          <w:sz w:val="24"/>
          <w:szCs w:val="24"/>
          <w:lang w:eastAsia="ru-RU"/>
        </w:rPr>
        <w:t>26.06.2019</w:t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605711">
        <w:rPr>
          <w:rFonts w:eastAsia="Times New Roman" w:cs="Times New Roman"/>
          <w:sz w:val="24"/>
          <w:szCs w:val="24"/>
          <w:lang w:eastAsia="ru-RU"/>
        </w:rPr>
        <w:t>730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г.Лабинск</w:t>
      </w:r>
    </w:p>
    <w:p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D53C2" w:rsidRDefault="00344B60" w:rsidP="00344B60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 xml:space="preserve">Об утверждении прейскуранта цен на услуги </w:t>
      </w:r>
    </w:p>
    <w:p w:rsidR="00344B60" w:rsidRPr="00DE3EAF" w:rsidRDefault="00344B60" w:rsidP="00344B60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муниципального унитарного предприятия «Санитарная очистка» Лабинского городского поселения Лабинского района</w:t>
      </w:r>
    </w:p>
    <w:p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44B60" w:rsidRDefault="00CB234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В соответствии с пунктом 4</w:t>
      </w:r>
      <w:r w:rsidRPr="005740DA">
        <w:rPr>
          <w:szCs w:val="28"/>
        </w:rPr>
        <w:t xml:space="preserve"> </w:t>
      </w:r>
      <w:r>
        <w:rPr>
          <w:szCs w:val="28"/>
        </w:rPr>
        <w:t xml:space="preserve">части 1 </w:t>
      </w:r>
      <w:r w:rsidRPr="005740DA">
        <w:rPr>
          <w:szCs w:val="28"/>
        </w:rPr>
        <w:t>статьи 1</w:t>
      </w:r>
      <w:r>
        <w:rPr>
          <w:szCs w:val="28"/>
        </w:rPr>
        <w:t>7</w:t>
      </w:r>
      <w:r w:rsidRPr="005740DA">
        <w:rPr>
          <w:szCs w:val="28"/>
        </w:rPr>
        <w:t xml:space="preserve"> Федерального закона </w:t>
      </w:r>
      <w:r>
        <w:rPr>
          <w:szCs w:val="28"/>
        </w:rPr>
        <w:t xml:space="preserve">               </w:t>
      </w:r>
      <w:r w:rsidRPr="005740DA">
        <w:rPr>
          <w:szCs w:val="28"/>
        </w:rPr>
        <w:t>от 6 октября 2003 года № 131-ФЗ «Об общих принципах организации местного самоуправления в Российской Федерации», руководствуясь подпунктом 4 пункта 1 статьи 10 Устава Лабинского городского поселения Лабинского района</w:t>
      </w:r>
      <w:r w:rsidRPr="007728C0">
        <w:rPr>
          <w:szCs w:val="28"/>
        </w:rPr>
        <w:t>,</w:t>
      </w:r>
      <w:r w:rsidRPr="007728C0">
        <w:rPr>
          <w:color w:val="000000"/>
          <w:szCs w:val="28"/>
        </w:rPr>
        <w:t xml:space="preserve"> на основании решения </w:t>
      </w:r>
      <w:r w:rsidRPr="007728C0">
        <w:rPr>
          <w:szCs w:val="28"/>
        </w:rPr>
        <w:t>Совета Лабинского городского поселения Лабинского района от 27 августа 2015 года №</w:t>
      </w:r>
      <w:r w:rsidRPr="007728C0">
        <w:rPr>
          <w:bCs/>
          <w:szCs w:val="28"/>
        </w:rPr>
        <w:t xml:space="preserve"> 79/20</w:t>
      </w:r>
      <w:r w:rsidRPr="007728C0">
        <w:rPr>
          <w:szCs w:val="28"/>
        </w:rPr>
        <w:t xml:space="preserve"> «</w:t>
      </w:r>
      <w:r w:rsidRPr="007728C0">
        <w:rPr>
          <w:color w:val="000000"/>
          <w:szCs w:val="28"/>
        </w:rPr>
        <w:t>Об утверждении Порядка установления тарифов на услуги  (выполнение работ) муниципальных предприятий и учреждений Лабинского городского поселения Лабинского района»</w:t>
      </w:r>
      <w:r>
        <w:rPr>
          <w:color w:val="000000"/>
          <w:szCs w:val="28"/>
        </w:rPr>
        <w:t>,</w:t>
      </w:r>
      <w:r w:rsidRPr="007728C0">
        <w:rPr>
          <w:szCs w:val="28"/>
        </w:rPr>
        <w:t xml:space="preserve"> </w:t>
      </w:r>
      <w:r w:rsidRPr="005740DA">
        <w:rPr>
          <w:szCs w:val="28"/>
        </w:rPr>
        <w:t xml:space="preserve">рассмотрев </w:t>
      </w:r>
      <w:r>
        <w:rPr>
          <w:szCs w:val="28"/>
        </w:rPr>
        <w:t xml:space="preserve">представленные </w:t>
      </w:r>
      <w:r w:rsidRPr="005740DA">
        <w:rPr>
          <w:szCs w:val="28"/>
        </w:rPr>
        <w:t>калькуляци</w:t>
      </w:r>
      <w:r>
        <w:rPr>
          <w:szCs w:val="28"/>
        </w:rPr>
        <w:t>и</w:t>
      </w:r>
      <w:r w:rsidRPr="005740DA">
        <w:rPr>
          <w:szCs w:val="28"/>
        </w:rPr>
        <w:t xml:space="preserve">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</w:t>
      </w:r>
      <w:r>
        <w:rPr>
          <w:szCs w:val="28"/>
        </w:rPr>
        <w:t>Санитарная очистка</w:t>
      </w:r>
      <w:r w:rsidRPr="005740DA">
        <w:rPr>
          <w:szCs w:val="28"/>
        </w:rPr>
        <w:t>»</w:t>
      </w:r>
      <w:r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:rsidR="00D1641F" w:rsidRPr="00ED6A67" w:rsidRDefault="00D1641F" w:rsidP="00690F8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Утвердить прейскурант цен на услуги муниципального унитарного предприятия «Санитарная очистка» Лабинского городского поселени</w:t>
      </w:r>
      <w:r w:rsidR="003C65B3">
        <w:rPr>
          <w:bCs/>
          <w:szCs w:val="28"/>
        </w:rPr>
        <w:t>я Лабинского района» (прилагается</w:t>
      </w:r>
      <w:r>
        <w:rPr>
          <w:bCs/>
          <w:szCs w:val="28"/>
        </w:rPr>
        <w:t>)</w:t>
      </w:r>
      <w:r w:rsidR="00D142F5">
        <w:rPr>
          <w:bCs/>
          <w:szCs w:val="28"/>
        </w:rPr>
        <w:t>.</w:t>
      </w:r>
    </w:p>
    <w:p w:rsidR="00ED6A67" w:rsidRPr="00ED6A67" w:rsidRDefault="00ED6A67" w:rsidP="00690F8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Признать утратившими силу:</w:t>
      </w:r>
    </w:p>
    <w:p w:rsidR="00ED6A67" w:rsidRDefault="00B87F6F" w:rsidP="00690F82">
      <w:pPr>
        <w:pStyle w:val="aa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>постановление администрации Лабинского городского поселения Лабинского района от 17 декабря 2015 года № 1541 «Об утверждении прейскуранта цен на платные услуги муниципального унитарного предприятия «Санитарная очистка» Лабинского городского поселения Лабинского района»</w:t>
      </w:r>
      <w:r>
        <w:rPr>
          <w:rFonts w:eastAsia="Times New Roman" w:cs="Times New Roman"/>
          <w:szCs w:val="28"/>
          <w:lang w:eastAsia="ru-RU"/>
        </w:rPr>
        <w:t>;</w:t>
      </w:r>
    </w:p>
    <w:p w:rsidR="00B87F6F" w:rsidRDefault="00B87F6F" w:rsidP="00690F82">
      <w:pPr>
        <w:pStyle w:val="aa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9</w:t>
      </w:r>
      <w:r w:rsidRPr="00B87F6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февраля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6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151</w:t>
      </w:r>
      <w:r w:rsidRPr="00B87F6F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</w:t>
      </w:r>
      <w:r w:rsidR="00CD53C2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B87F6F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 от 17 декабря 2015 года № 1541 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;</w:t>
      </w:r>
    </w:p>
    <w:p w:rsidR="00B87F6F" w:rsidRDefault="00B87F6F" w:rsidP="00690F82">
      <w:pPr>
        <w:pStyle w:val="aa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20</w:t>
      </w:r>
      <w:r w:rsidRPr="00B87F6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июля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6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982</w:t>
      </w:r>
      <w:r w:rsidRPr="00B87F6F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</w:t>
      </w:r>
      <w:r w:rsidR="00CD53C2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B87F6F">
        <w:rPr>
          <w:rFonts w:eastAsia="Times New Roman" w:cs="Times New Roman"/>
          <w:szCs w:val="28"/>
          <w:lang w:eastAsia="ru-RU"/>
        </w:rPr>
        <w:t xml:space="preserve">Лабинского городского поселения </w:t>
      </w:r>
      <w:r w:rsidR="00CD53C2">
        <w:rPr>
          <w:rFonts w:eastAsia="Times New Roman" w:cs="Times New Roman"/>
          <w:szCs w:val="28"/>
          <w:lang w:eastAsia="ru-RU"/>
        </w:rPr>
        <w:t>Лабинского 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B87F6F">
        <w:rPr>
          <w:rFonts w:eastAsia="Times New Roman" w:cs="Times New Roman"/>
          <w:szCs w:val="28"/>
          <w:lang w:eastAsia="ru-RU"/>
        </w:rPr>
        <w:t xml:space="preserve">от 17 декабря 2015 года № 1541 «Об утверждении прейскуранта цен на </w:t>
      </w:r>
      <w:r w:rsidRPr="00B87F6F">
        <w:rPr>
          <w:rFonts w:eastAsia="Times New Roman" w:cs="Times New Roman"/>
          <w:szCs w:val="28"/>
          <w:lang w:eastAsia="ru-RU"/>
        </w:rPr>
        <w:lastRenderedPageBreak/>
        <w:t>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;</w:t>
      </w:r>
    </w:p>
    <w:p w:rsidR="00B87F6F" w:rsidRDefault="00B87F6F" w:rsidP="00690F82">
      <w:pPr>
        <w:pStyle w:val="aa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27 сентября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7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1218</w:t>
      </w:r>
      <w:r w:rsidRPr="00B87F6F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</w:t>
      </w:r>
      <w:r w:rsidR="00CD53C2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B87F6F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 от 17 декабря 2015 года № 1541</w:t>
      </w:r>
      <w:r w:rsidR="00CD53C2">
        <w:rPr>
          <w:rFonts w:eastAsia="Times New Roman" w:cs="Times New Roman"/>
          <w:szCs w:val="28"/>
          <w:lang w:eastAsia="ru-RU"/>
        </w:rPr>
        <w:t xml:space="preserve"> </w:t>
      </w:r>
      <w:r w:rsidRPr="00B87F6F">
        <w:rPr>
          <w:rFonts w:eastAsia="Times New Roman" w:cs="Times New Roman"/>
          <w:szCs w:val="28"/>
          <w:lang w:eastAsia="ru-RU"/>
        </w:rPr>
        <w:t>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 w:rsidR="003F20C8">
        <w:rPr>
          <w:rFonts w:eastAsia="Times New Roman" w:cs="Times New Roman"/>
          <w:szCs w:val="28"/>
          <w:lang w:eastAsia="ru-RU"/>
        </w:rPr>
        <w:t>;</w:t>
      </w:r>
    </w:p>
    <w:p w:rsidR="003F20C8" w:rsidRPr="003F20C8" w:rsidRDefault="003F20C8" w:rsidP="00690F82">
      <w:pPr>
        <w:pStyle w:val="aa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28 мая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2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413</w:t>
      </w:r>
      <w:r w:rsidRPr="00B87F6F">
        <w:rPr>
          <w:rFonts w:eastAsia="Times New Roman" w:cs="Times New Roman"/>
          <w:szCs w:val="28"/>
          <w:lang w:eastAsia="ru-RU"/>
        </w:rPr>
        <w:t xml:space="preserve"> 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.</w:t>
      </w:r>
    </w:p>
    <w:p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 (Переходько)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Pr="005740DA">
        <w:rPr>
          <w:color w:val="000000"/>
          <w:szCs w:val="28"/>
        </w:rPr>
        <w:t xml:space="preserve"> (вопросы экономики и финансов) П.В. Манакова.</w:t>
      </w:r>
    </w:p>
    <w:p w:rsidR="00CB2347" w:rsidRPr="00BB5393" w:rsidRDefault="00BB5393" w:rsidP="00BB53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FF0000"/>
          <w:szCs w:val="28"/>
        </w:rPr>
      </w:pPr>
      <w:r w:rsidRPr="00BB5393">
        <w:rPr>
          <w:szCs w:val="28"/>
        </w:rPr>
        <w:t>Настоящее постановление вступает в силу со дня его официального опубликования и расп</w:t>
      </w:r>
      <w:r w:rsidR="007B0D01">
        <w:rPr>
          <w:szCs w:val="28"/>
        </w:rPr>
        <w:t xml:space="preserve">ространяется на правоотношения </w:t>
      </w:r>
      <w:r w:rsidRPr="00600BBF">
        <w:rPr>
          <w:szCs w:val="28"/>
        </w:rPr>
        <w:t>с 1 ию</w:t>
      </w:r>
      <w:r w:rsidR="003C65B3" w:rsidRPr="00600BBF">
        <w:rPr>
          <w:szCs w:val="28"/>
        </w:rPr>
        <w:t>л</w:t>
      </w:r>
      <w:r w:rsidRPr="00600BBF">
        <w:rPr>
          <w:szCs w:val="28"/>
        </w:rPr>
        <w:t>я 2019 года.</w:t>
      </w:r>
    </w:p>
    <w:p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:rsidR="00FD0A23" w:rsidRDefault="00FD0A23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CB2347" w:rsidRPr="005740DA" w:rsidRDefault="00FD0A23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ы</w:t>
      </w:r>
      <w:r w:rsidR="00CB2347" w:rsidRPr="005740DA">
        <w:rPr>
          <w:szCs w:val="28"/>
        </w:rPr>
        <w:t xml:space="preserve"> администрации</w:t>
      </w:r>
    </w:p>
    <w:p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</w:t>
      </w:r>
      <w:r w:rsidR="00FD0A23">
        <w:rPr>
          <w:szCs w:val="28"/>
        </w:rPr>
        <w:t xml:space="preserve">          </w:t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 Шеремет</w:t>
      </w:r>
    </w:p>
    <w:p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bookmarkStart w:id="0" w:name="_GoBack"/>
      <w:bookmarkEnd w:id="0"/>
      <w:r>
        <w:rPr>
          <w:rFonts w:eastAsia="Times New Roman" w:cs="Times New Roman"/>
          <w:szCs w:val="20"/>
          <w:lang w:eastAsia="ru-RU"/>
        </w:rPr>
        <w:lastRenderedPageBreak/>
        <w:t>ПРИЛОЖЕНИЕ</w:t>
      </w:r>
      <w:r w:rsidR="009E35F2">
        <w:rPr>
          <w:rFonts w:eastAsia="Times New Roman" w:cs="Times New Roman"/>
          <w:szCs w:val="20"/>
          <w:lang w:eastAsia="ru-RU"/>
        </w:rPr>
        <w:t xml:space="preserve"> </w:t>
      </w:r>
    </w:p>
    <w:p w:rsidR="00F3472C" w:rsidRDefault="00F3472C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CB2347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>УТВЕРЖДЕН</w:t>
      </w: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постановлением администрации</w:t>
      </w: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Лабинского городского поселения</w:t>
      </w: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Лабинского района</w:t>
      </w:r>
    </w:p>
    <w:p w:rsidR="00344B60" w:rsidRDefault="00F3472C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 xml:space="preserve">от </w:t>
      </w:r>
      <w:r w:rsidR="00310BFE">
        <w:rPr>
          <w:rFonts w:eastAsia="Times New Roman" w:cs="Times New Roman"/>
          <w:szCs w:val="20"/>
          <w:lang w:eastAsia="ru-RU"/>
        </w:rPr>
        <w:t>26.06.2019</w:t>
      </w:r>
      <w:r>
        <w:rPr>
          <w:rFonts w:eastAsia="Times New Roman" w:cs="Times New Roman"/>
          <w:szCs w:val="20"/>
          <w:lang w:eastAsia="ru-RU"/>
        </w:rPr>
        <w:t xml:space="preserve"> №</w:t>
      </w:r>
      <w:r w:rsidR="00310BFE">
        <w:rPr>
          <w:rFonts w:eastAsia="Times New Roman" w:cs="Times New Roman"/>
          <w:szCs w:val="20"/>
          <w:lang w:eastAsia="ru-RU"/>
        </w:rPr>
        <w:t xml:space="preserve"> 730</w:t>
      </w:r>
    </w:p>
    <w:p w:rsidR="00344B60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</w:p>
    <w:p w:rsidR="00CB2347" w:rsidRDefault="00D1641F" w:rsidP="00344B60">
      <w:pPr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>П</w:t>
      </w:r>
      <w:r w:rsidR="00CD53C2">
        <w:rPr>
          <w:bCs/>
          <w:szCs w:val="28"/>
        </w:rPr>
        <w:t>РЕЙСКУРАНТ ЦЕН</w:t>
      </w:r>
    </w:p>
    <w:p w:rsidR="00AF55F0" w:rsidRDefault="00D1641F" w:rsidP="00344B60">
      <w:pPr>
        <w:spacing w:after="0" w:line="240" w:lineRule="auto"/>
        <w:jc w:val="center"/>
        <w:rPr>
          <w:bCs/>
          <w:szCs w:val="28"/>
        </w:rPr>
      </w:pPr>
      <w:r w:rsidRPr="00927953">
        <w:rPr>
          <w:bCs/>
          <w:szCs w:val="28"/>
        </w:rPr>
        <w:t>на услуги муниципального унитарного предприятия «Санитарная очистка» Лабинского городского поселения Лабинского района</w:t>
      </w:r>
      <w:r>
        <w:rPr>
          <w:bCs/>
          <w:szCs w:val="28"/>
        </w:rPr>
        <w:t>*</w:t>
      </w:r>
    </w:p>
    <w:p w:rsidR="00827F0F" w:rsidRPr="009154BE" w:rsidRDefault="00827F0F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559"/>
        <w:gridCol w:w="2126"/>
      </w:tblGrid>
      <w:tr w:rsidR="00344B60" w:rsidTr="00F3472C">
        <w:tc>
          <w:tcPr>
            <w:tcW w:w="851" w:type="dxa"/>
          </w:tcPr>
          <w:p w:rsidR="00344B60" w:rsidRPr="009154BE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№</w:t>
            </w:r>
          </w:p>
          <w:p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п/п</w:t>
            </w:r>
          </w:p>
        </w:tc>
        <w:tc>
          <w:tcPr>
            <w:tcW w:w="5103" w:type="dxa"/>
          </w:tcPr>
          <w:p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559" w:type="dxa"/>
          </w:tcPr>
          <w:p w:rsidR="00344B60" w:rsidRPr="009154BE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Един</w:t>
            </w:r>
            <w:r w:rsidR="00F3472C">
              <w:rPr>
                <w:rFonts w:eastAsia="Times New Roman" w:cs="Times New Roman"/>
                <w:szCs w:val="20"/>
                <w:lang w:eastAsia="ru-RU"/>
              </w:rPr>
              <w:t>ица</w:t>
            </w:r>
          </w:p>
          <w:p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измерен</w:t>
            </w:r>
            <w:r w:rsidR="00F3472C">
              <w:rPr>
                <w:rFonts w:eastAsia="Times New Roman" w:cs="Times New Roman"/>
                <w:szCs w:val="20"/>
                <w:lang w:eastAsia="ru-RU"/>
              </w:rPr>
              <w:t>ия</w:t>
            </w:r>
          </w:p>
        </w:tc>
        <w:tc>
          <w:tcPr>
            <w:tcW w:w="2126" w:type="dxa"/>
          </w:tcPr>
          <w:p w:rsidR="00CD53C2" w:rsidRDefault="00CF7804" w:rsidP="00CD53C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Стоимость </w:t>
            </w:r>
            <w:r w:rsidR="0007733E">
              <w:rPr>
                <w:rFonts w:eastAsia="Times New Roman" w:cs="Times New Roman"/>
                <w:szCs w:val="20"/>
                <w:lang w:eastAsia="ru-RU"/>
              </w:rPr>
              <w:t xml:space="preserve">            </w:t>
            </w:r>
            <w:r w:rsidR="00344B60">
              <w:rPr>
                <w:rFonts w:eastAsia="Times New Roman" w:cs="Times New Roman"/>
                <w:szCs w:val="20"/>
                <w:lang w:eastAsia="ru-RU"/>
              </w:rPr>
              <w:t xml:space="preserve">(без НДС), </w:t>
            </w:r>
          </w:p>
          <w:p w:rsidR="00344B60" w:rsidRDefault="00CD53C2" w:rsidP="00CD53C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в </w:t>
            </w:r>
            <w:r w:rsidR="00344B60">
              <w:rPr>
                <w:rFonts w:eastAsia="Times New Roman" w:cs="Times New Roman"/>
                <w:szCs w:val="20"/>
                <w:lang w:eastAsia="ru-RU"/>
              </w:rPr>
              <w:t>рубл</w:t>
            </w:r>
            <w:r>
              <w:rPr>
                <w:rFonts w:eastAsia="Times New Roman" w:cs="Times New Roman"/>
                <w:szCs w:val="20"/>
                <w:lang w:eastAsia="ru-RU"/>
              </w:rPr>
              <w:t>ях</w:t>
            </w:r>
          </w:p>
        </w:tc>
      </w:tr>
      <w:tr w:rsidR="00F3472C" w:rsidTr="00F3472C">
        <w:tc>
          <w:tcPr>
            <w:tcW w:w="851" w:type="dxa"/>
          </w:tcPr>
          <w:p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5103" w:type="dxa"/>
          </w:tcPr>
          <w:p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:rsidR="00F3472C" w:rsidRPr="009154BE" w:rsidRDefault="00F3472C" w:rsidP="00961CC7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4</w:t>
            </w:r>
          </w:p>
        </w:tc>
      </w:tr>
      <w:tr w:rsidR="00344B60" w:rsidTr="00F3472C">
        <w:tc>
          <w:tcPr>
            <w:tcW w:w="851" w:type="dxa"/>
          </w:tcPr>
          <w:p w:rsidR="00344B60" w:rsidRPr="00F3472C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344B60" w:rsidRPr="00600BBF" w:rsidRDefault="00344B60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Сбор и </w:t>
            </w:r>
            <w:r w:rsidR="00ED6A67" w:rsidRPr="00600BBF">
              <w:rPr>
                <w:rFonts w:eastAsia="Times New Roman" w:cs="Times New Roman"/>
                <w:szCs w:val="20"/>
                <w:lang w:eastAsia="ru-RU"/>
              </w:rPr>
              <w:t>транспортирование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тверд</w:t>
            </w:r>
            <w:r w:rsidR="009E35F2" w:rsidRPr="00600BBF">
              <w:rPr>
                <w:rFonts w:eastAsia="Times New Roman" w:cs="Times New Roman"/>
                <w:szCs w:val="20"/>
                <w:lang w:eastAsia="ru-RU"/>
              </w:rPr>
              <w:t xml:space="preserve">ых </w:t>
            </w:r>
            <w:r w:rsidR="00ED6A67" w:rsidRPr="00600BBF">
              <w:rPr>
                <w:rFonts w:eastAsia="Times New Roman" w:cs="Times New Roman"/>
                <w:szCs w:val="20"/>
                <w:lang w:eastAsia="ru-RU"/>
              </w:rPr>
              <w:t>коммунальных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отходов </w:t>
            </w:r>
          </w:p>
        </w:tc>
        <w:tc>
          <w:tcPr>
            <w:tcW w:w="1559" w:type="dxa"/>
          </w:tcPr>
          <w:p w:rsidR="00344B60" w:rsidRPr="00600BBF" w:rsidRDefault="00344B60" w:rsidP="00D82A95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:rsidR="00344B60" w:rsidRPr="00600BBF" w:rsidRDefault="003C65B3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323,21</w:t>
            </w:r>
          </w:p>
        </w:tc>
      </w:tr>
      <w:tr w:rsidR="00344B60" w:rsidTr="00F3472C">
        <w:tc>
          <w:tcPr>
            <w:tcW w:w="851" w:type="dxa"/>
          </w:tcPr>
          <w:p w:rsidR="00344B60" w:rsidRPr="00F3472C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344B60" w:rsidRPr="00600BBF" w:rsidRDefault="00ED6A67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Сбор и транспортирование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 xml:space="preserve"> жидких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коммунальных отходов</w:t>
            </w:r>
            <w:r w:rsidR="009E35F2" w:rsidRPr="00600BBF">
              <w:rPr>
                <w:rFonts w:eastAsia="Times New Roman" w:cs="Times New Roman"/>
                <w:szCs w:val="20"/>
                <w:lang w:eastAsia="ru-RU"/>
              </w:rPr>
              <w:t xml:space="preserve"> 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(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за 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1 машин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>у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)</w:t>
            </w:r>
          </w:p>
        </w:tc>
        <w:tc>
          <w:tcPr>
            <w:tcW w:w="1559" w:type="dxa"/>
          </w:tcPr>
          <w:p w:rsidR="00344B60" w:rsidRPr="00600BBF" w:rsidRDefault="00344B60" w:rsidP="00372E82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3,25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:rsidR="00344B60" w:rsidRPr="00600BBF" w:rsidRDefault="003C65B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1050,44</w:t>
            </w:r>
          </w:p>
        </w:tc>
      </w:tr>
      <w:tr w:rsidR="003C65B3" w:rsidTr="00F3472C">
        <w:tc>
          <w:tcPr>
            <w:tcW w:w="851" w:type="dxa"/>
          </w:tcPr>
          <w:p w:rsidR="003C65B3" w:rsidRPr="00F3472C" w:rsidRDefault="003C65B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3C65B3" w:rsidRPr="00600BBF" w:rsidRDefault="003C65B3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Хранение твердых коммунальных отходов</w:t>
            </w:r>
          </w:p>
        </w:tc>
        <w:tc>
          <w:tcPr>
            <w:tcW w:w="1559" w:type="dxa"/>
          </w:tcPr>
          <w:p w:rsidR="003C65B3" w:rsidRPr="00600BBF" w:rsidRDefault="003C65B3" w:rsidP="00372E82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:rsidR="003C65B3" w:rsidRPr="00600BBF" w:rsidRDefault="003C65B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87,21</w:t>
            </w:r>
          </w:p>
        </w:tc>
      </w:tr>
    </w:tbl>
    <w:p w:rsidR="00D1641F" w:rsidRPr="00D1641F" w:rsidRDefault="00D1641F" w:rsidP="00D1641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D1641F">
        <w:rPr>
          <w:rFonts w:eastAsia="Calibri" w:cs="Times New Roman"/>
          <w:bCs/>
          <w:color w:val="000000"/>
          <w:szCs w:val="28"/>
        </w:rPr>
        <w:t xml:space="preserve">*муниципальное унитарное предприятие «Санитарная очистка» Лабинского городского поселения применяет упрощенную систему налогообложения, что предусматривает освобождение от обязанности по уплате </w:t>
      </w:r>
      <w:r>
        <w:rPr>
          <w:rFonts w:eastAsia="Calibri" w:cs="Times New Roman"/>
          <w:bCs/>
          <w:color w:val="000000"/>
          <w:szCs w:val="28"/>
        </w:rPr>
        <w:t>налога на добавленную стоимость</w:t>
      </w:r>
    </w:p>
    <w:p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:rsidR="004D682C" w:rsidRDefault="004D682C" w:rsidP="004D682C">
      <w:pPr>
        <w:spacing w:after="0" w:line="240" w:lineRule="auto"/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4D682C" w:rsidRPr="005740DA" w:rsidRDefault="004D682C" w:rsidP="004D682C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Pr="005740DA">
        <w:rPr>
          <w:szCs w:val="28"/>
        </w:rPr>
        <w:t>лав</w:t>
      </w:r>
      <w:r>
        <w:rPr>
          <w:szCs w:val="28"/>
        </w:rPr>
        <w:t>ы</w:t>
      </w:r>
      <w:r w:rsidRPr="005740DA">
        <w:rPr>
          <w:szCs w:val="28"/>
        </w:rPr>
        <w:t xml:space="preserve"> администрации</w:t>
      </w:r>
    </w:p>
    <w:p w:rsidR="004D682C" w:rsidRDefault="004D682C" w:rsidP="004D682C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</w:t>
      </w:r>
      <w:r>
        <w:rPr>
          <w:szCs w:val="28"/>
        </w:rPr>
        <w:t xml:space="preserve">          </w:t>
      </w:r>
      <w:r w:rsidRPr="005740DA">
        <w:rPr>
          <w:szCs w:val="28"/>
        </w:rPr>
        <w:t xml:space="preserve">  </w:t>
      </w:r>
      <w:r>
        <w:rPr>
          <w:szCs w:val="28"/>
        </w:rPr>
        <w:t>С.В. Шеремет</w:t>
      </w: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Pr="00D1641F" w:rsidRDefault="00D1641F" w:rsidP="00344B60">
      <w:pPr>
        <w:spacing w:after="0" w:line="240" w:lineRule="auto"/>
        <w:jc w:val="both"/>
        <w:rPr>
          <w:szCs w:val="28"/>
        </w:rPr>
      </w:pPr>
    </w:p>
    <w:sectPr w:rsidR="00D1641F" w:rsidRPr="00D1641F" w:rsidSect="00827F0F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BAB" w:rsidRDefault="00C25BAB">
      <w:pPr>
        <w:spacing w:after="0" w:line="240" w:lineRule="auto"/>
      </w:pPr>
      <w:r>
        <w:separator/>
      </w:r>
    </w:p>
  </w:endnote>
  <w:endnote w:type="continuationSeparator" w:id="0">
    <w:p w:rsidR="00C25BAB" w:rsidRDefault="00C25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BAB" w:rsidRDefault="00C25BAB">
      <w:pPr>
        <w:spacing w:after="0" w:line="240" w:lineRule="auto"/>
      </w:pPr>
      <w:r>
        <w:separator/>
      </w:r>
    </w:p>
  </w:footnote>
  <w:footnote w:type="continuationSeparator" w:id="0">
    <w:p w:rsidR="00C25BAB" w:rsidRDefault="00C25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E00" w:rsidRDefault="002B3E0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733E"/>
    <w:rsid w:val="0009559B"/>
    <w:rsid w:val="00104CA8"/>
    <w:rsid w:val="00130778"/>
    <w:rsid w:val="001324D5"/>
    <w:rsid w:val="00176152"/>
    <w:rsid w:val="001774DE"/>
    <w:rsid w:val="00184024"/>
    <w:rsid w:val="001955E8"/>
    <w:rsid w:val="001B0940"/>
    <w:rsid w:val="001D143D"/>
    <w:rsid w:val="001D40E4"/>
    <w:rsid w:val="001E43C3"/>
    <w:rsid w:val="002A5AA7"/>
    <w:rsid w:val="002B3E00"/>
    <w:rsid w:val="002E0E6C"/>
    <w:rsid w:val="00310BFE"/>
    <w:rsid w:val="00330945"/>
    <w:rsid w:val="00337FA6"/>
    <w:rsid w:val="00344B60"/>
    <w:rsid w:val="0035025A"/>
    <w:rsid w:val="003C65B3"/>
    <w:rsid w:val="003F20C8"/>
    <w:rsid w:val="003F280D"/>
    <w:rsid w:val="00433C89"/>
    <w:rsid w:val="0048539E"/>
    <w:rsid w:val="004D6350"/>
    <w:rsid w:val="004D682C"/>
    <w:rsid w:val="004F3B8F"/>
    <w:rsid w:val="00517972"/>
    <w:rsid w:val="00571AEB"/>
    <w:rsid w:val="00600BBF"/>
    <w:rsid w:val="00605711"/>
    <w:rsid w:val="00606F23"/>
    <w:rsid w:val="006771F0"/>
    <w:rsid w:val="00690F82"/>
    <w:rsid w:val="006B1F3E"/>
    <w:rsid w:val="006E5A7A"/>
    <w:rsid w:val="00746F68"/>
    <w:rsid w:val="00774212"/>
    <w:rsid w:val="007B0D01"/>
    <w:rsid w:val="007B537B"/>
    <w:rsid w:val="007C14F3"/>
    <w:rsid w:val="007C6DF8"/>
    <w:rsid w:val="007F7E77"/>
    <w:rsid w:val="00827F0F"/>
    <w:rsid w:val="00852B67"/>
    <w:rsid w:val="0087440E"/>
    <w:rsid w:val="00890B41"/>
    <w:rsid w:val="0089441C"/>
    <w:rsid w:val="008B1E38"/>
    <w:rsid w:val="00942171"/>
    <w:rsid w:val="00943B99"/>
    <w:rsid w:val="00953066"/>
    <w:rsid w:val="00961CC7"/>
    <w:rsid w:val="009E35F2"/>
    <w:rsid w:val="00A2424C"/>
    <w:rsid w:val="00A52043"/>
    <w:rsid w:val="00A6279D"/>
    <w:rsid w:val="00AF55F0"/>
    <w:rsid w:val="00B76CB4"/>
    <w:rsid w:val="00B8012A"/>
    <w:rsid w:val="00B87F6F"/>
    <w:rsid w:val="00BA6E88"/>
    <w:rsid w:val="00BA75F0"/>
    <w:rsid w:val="00BB5393"/>
    <w:rsid w:val="00BE0146"/>
    <w:rsid w:val="00BE671F"/>
    <w:rsid w:val="00C25BAB"/>
    <w:rsid w:val="00C650F3"/>
    <w:rsid w:val="00C75B54"/>
    <w:rsid w:val="00CB2347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E32142"/>
    <w:rsid w:val="00E51A05"/>
    <w:rsid w:val="00E83D84"/>
    <w:rsid w:val="00EB5A0E"/>
    <w:rsid w:val="00EB61FB"/>
    <w:rsid w:val="00ED6A67"/>
    <w:rsid w:val="00F3472C"/>
    <w:rsid w:val="00F44EC2"/>
    <w:rsid w:val="00F57599"/>
    <w:rsid w:val="00F66658"/>
    <w:rsid w:val="00F75CF2"/>
    <w:rsid w:val="00F9135A"/>
    <w:rsid w:val="00F967A5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1C5D02-9E79-4519-8583-9A0054BD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2019-05-28T11:41:00Z</cp:lastPrinted>
  <dcterms:created xsi:type="dcterms:W3CDTF">2015-12-01T09:33:00Z</dcterms:created>
  <dcterms:modified xsi:type="dcterms:W3CDTF">2019-06-28T11:11:00Z</dcterms:modified>
</cp:coreProperties>
</file>