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622D" w:rsidRDefault="0064622D" w:rsidP="0064622D">
      <w:pPr>
        <w:tabs>
          <w:tab w:val="left" w:pos="9918"/>
        </w:tabs>
        <w:spacing w:after="0" w:line="240" w:lineRule="auto"/>
        <w:ind w:right="3"/>
        <w:jc w:val="center"/>
        <w:rPr>
          <w:b/>
          <w:sz w:val="22"/>
          <w:szCs w:val="22"/>
        </w:rPr>
      </w:pPr>
      <w:r>
        <w:rPr>
          <w:b/>
          <w:noProof/>
          <w:lang w:eastAsia="ru-RU"/>
        </w:rPr>
        <w:drawing>
          <wp:inline distT="0" distB="0" distL="0" distR="0">
            <wp:extent cx="436245" cy="542290"/>
            <wp:effectExtent l="19050" t="0" r="190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cstate="print"/>
                    <a:srcRect/>
                    <a:stretch>
                      <a:fillRect/>
                    </a:stretch>
                  </pic:blipFill>
                  <pic:spPr bwMode="auto">
                    <a:xfrm>
                      <a:off x="0" y="0"/>
                      <a:ext cx="436245" cy="542290"/>
                    </a:xfrm>
                    <a:prstGeom prst="rect">
                      <a:avLst/>
                    </a:prstGeom>
                    <a:noFill/>
                    <a:ln w="9525">
                      <a:noFill/>
                      <a:miter lim="800000"/>
                      <a:headEnd/>
                      <a:tailEnd/>
                    </a:ln>
                  </pic:spPr>
                </pic:pic>
              </a:graphicData>
            </a:graphic>
          </wp:inline>
        </w:drawing>
      </w:r>
    </w:p>
    <w:p w:rsidR="0064622D" w:rsidRDefault="0064622D" w:rsidP="0064622D">
      <w:pPr>
        <w:tabs>
          <w:tab w:val="left" w:pos="9918"/>
        </w:tabs>
        <w:spacing w:after="0" w:line="240" w:lineRule="auto"/>
        <w:ind w:right="3"/>
        <w:jc w:val="center"/>
        <w:rPr>
          <w:b/>
        </w:rPr>
      </w:pPr>
      <w:r>
        <w:rPr>
          <w:b/>
        </w:rPr>
        <w:t>АДМИНИСТРАЦИЯ ЛАБИНСКОГО ГОРОДСКОГО ПОСЕЛЕНИЯ</w:t>
      </w:r>
    </w:p>
    <w:p w:rsidR="0064622D" w:rsidRDefault="0064622D" w:rsidP="0064622D">
      <w:pPr>
        <w:tabs>
          <w:tab w:val="left" w:pos="9918"/>
        </w:tabs>
        <w:spacing w:after="0" w:line="240" w:lineRule="auto"/>
        <w:ind w:right="3"/>
        <w:jc w:val="center"/>
        <w:rPr>
          <w:b/>
        </w:rPr>
      </w:pPr>
      <w:r>
        <w:rPr>
          <w:b/>
        </w:rPr>
        <w:t>ЛАБИНСКОГО РАЙОНА</w:t>
      </w:r>
    </w:p>
    <w:p w:rsidR="0064622D" w:rsidRDefault="0064622D" w:rsidP="0064622D">
      <w:pPr>
        <w:tabs>
          <w:tab w:val="left" w:pos="9918"/>
        </w:tabs>
        <w:spacing w:after="0" w:line="240" w:lineRule="auto"/>
        <w:ind w:right="3"/>
        <w:jc w:val="center"/>
        <w:rPr>
          <w:b/>
          <w:sz w:val="36"/>
          <w:szCs w:val="36"/>
        </w:rPr>
      </w:pPr>
      <w:r>
        <w:rPr>
          <w:b/>
          <w:sz w:val="36"/>
          <w:szCs w:val="36"/>
        </w:rPr>
        <w:t>П О С Т А Н О В Л Е Н И Е</w:t>
      </w:r>
    </w:p>
    <w:p w:rsidR="0064622D" w:rsidRDefault="0064622D" w:rsidP="0064622D">
      <w:pPr>
        <w:tabs>
          <w:tab w:val="left" w:pos="9918"/>
        </w:tabs>
        <w:spacing w:after="0" w:line="240" w:lineRule="auto"/>
        <w:ind w:right="3"/>
        <w:jc w:val="center"/>
        <w:rPr>
          <w:b/>
          <w:sz w:val="22"/>
          <w:szCs w:val="22"/>
        </w:rPr>
      </w:pPr>
    </w:p>
    <w:p w:rsidR="0064622D" w:rsidRDefault="0064622D" w:rsidP="0064622D">
      <w:pPr>
        <w:tabs>
          <w:tab w:val="left" w:pos="9918"/>
        </w:tabs>
        <w:spacing w:after="0" w:line="240" w:lineRule="auto"/>
        <w:ind w:right="3"/>
        <w:jc w:val="center"/>
      </w:pPr>
      <w:r>
        <w:t xml:space="preserve">от </w:t>
      </w:r>
      <w:r w:rsidR="00C9643A">
        <w:t>11.11.2019</w:t>
      </w:r>
      <w:r>
        <w:t xml:space="preserve">                                                                                     </w:t>
      </w:r>
      <w:r w:rsidR="00C9643A">
        <w:t xml:space="preserve">                                  </w:t>
      </w:r>
      <w:r>
        <w:t xml:space="preserve">   № </w:t>
      </w:r>
      <w:r w:rsidR="00C9643A">
        <w:t>1240</w:t>
      </w:r>
    </w:p>
    <w:p w:rsidR="0064622D" w:rsidRDefault="0064622D" w:rsidP="0064622D">
      <w:pPr>
        <w:tabs>
          <w:tab w:val="left" w:pos="9918"/>
        </w:tabs>
        <w:spacing w:after="0" w:line="240" w:lineRule="auto"/>
        <w:ind w:right="3"/>
        <w:jc w:val="center"/>
      </w:pPr>
      <w:r>
        <w:t>г.Лабинск</w:t>
      </w:r>
    </w:p>
    <w:p w:rsidR="0064622D" w:rsidRDefault="0064622D" w:rsidP="0064622D">
      <w:pPr>
        <w:tabs>
          <w:tab w:val="left" w:pos="9918"/>
        </w:tabs>
        <w:spacing w:after="0" w:line="240" w:lineRule="auto"/>
        <w:ind w:right="3"/>
        <w:jc w:val="center"/>
        <w:rPr>
          <w:b/>
          <w:sz w:val="28"/>
          <w:szCs w:val="28"/>
        </w:rPr>
      </w:pPr>
    </w:p>
    <w:p w:rsidR="0064622D" w:rsidRDefault="0064622D" w:rsidP="0064622D">
      <w:pPr>
        <w:tabs>
          <w:tab w:val="left" w:pos="9918"/>
        </w:tabs>
        <w:spacing w:after="0" w:line="240" w:lineRule="auto"/>
        <w:ind w:right="3"/>
        <w:jc w:val="center"/>
        <w:rPr>
          <w:b/>
          <w:sz w:val="28"/>
          <w:szCs w:val="28"/>
        </w:rPr>
      </w:pPr>
    </w:p>
    <w:p w:rsidR="00545099" w:rsidRDefault="0064622D" w:rsidP="0064622D">
      <w:pPr>
        <w:pStyle w:val="ad"/>
        <w:jc w:val="center"/>
        <w:rPr>
          <w:b/>
          <w:spacing w:val="-1"/>
          <w:sz w:val="28"/>
          <w:szCs w:val="27"/>
        </w:rPr>
      </w:pPr>
      <w:r>
        <w:rPr>
          <w:b/>
          <w:spacing w:val="-1"/>
          <w:sz w:val="28"/>
          <w:szCs w:val="27"/>
        </w:rPr>
        <w:t xml:space="preserve">О внесении изменения в постановление администрации </w:t>
      </w:r>
    </w:p>
    <w:p w:rsidR="00545099" w:rsidRDefault="0064622D" w:rsidP="0064622D">
      <w:pPr>
        <w:pStyle w:val="ad"/>
        <w:jc w:val="center"/>
        <w:rPr>
          <w:b/>
          <w:spacing w:val="-1"/>
          <w:sz w:val="28"/>
          <w:szCs w:val="27"/>
        </w:rPr>
      </w:pPr>
      <w:r>
        <w:rPr>
          <w:b/>
          <w:spacing w:val="-1"/>
          <w:sz w:val="28"/>
          <w:szCs w:val="27"/>
        </w:rPr>
        <w:t xml:space="preserve">Лабинского городского поселения Лабинского района от 27 сентября </w:t>
      </w:r>
    </w:p>
    <w:p w:rsidR="0064622D" w:rsidRPr="0029018C" w:rsidRDefault="0064622D" w:rsidP="0029018C">
      <w:pPr>
        <w:pStyle w:val="ad"/>
        <w:jc w:val="center"/>
        <w:rPr>
          <w:b/>
          <w:bCs/>
          <w:sz w:val="28"/>
          <w:szCs w:val="28"/>
        </w:rPr>
      </w:pPr>
      <w:r>
        <w:rPr>
          <w:b/>
          <w:spacing w:val="-1"/>
          <w:sz w:val="28"/>
          <w:szCs w:val="27"/>
        </w:rPr>
        <w:t xml:space="preserve">2018 года № 1007 </w:t>
      </w:r>
      <w:r w:rsidRPr="00545099">
        <w:rPr>
          <w:b/>
          <w:bCs/>
          <w:sz w:val="28"/>
          <w:szCs w:val="28"/>
        </w:rPr>
        <w:t>«Об утверждении ведомственной целевой программы                   «Капитальный ремонт и ремонт дорог</w:t>
      </w:r>
      <w:r>
        <w:rPr>
          <w:sz w:val="28"/>
          <w:szCs w:val="28"/>
        </w:rPr>
        <w:t xml:space="preserve"> </w:t>
      </w:r>
      <w:r w:rsidRPr="0029018C">
        <w:rPr>
          <w:b/>
          <w:bCs/>
          <w:sz w:val="28"/>
          <w:szCs w:val="28"/>
        </w:rPr>
        <w:t>Лабинского городского поселения Лабинского района» на 2019-2021 годы»</w:t>
      </w:r>
    </w:p>
    <w:p w:rsidR="0064622D" w:rsidRDefault="0064622D" w:rsidP="0064622D">
      <w:pPr>
        <w:widowControl w:val="0"/>
        <w:autoSpaceDE w:val="0"/>
        <w:autoSpaceDN w:val="0"/>
        <w:adjustRightInd w:val="0"/>
        <w:spacing w:after="0" w:line="240" w:lineRule="auto"/>
        <w:ind w:firstLine="540"/>
        <w:jc w:val="center"/>
        <w:rPr>
          <w:sz w:val="28"/>
          <w:szCs w:val="28"/>
        </w:rPr>
      </w:pPr>
    </w:p>
    <w:p w:rsidR="0064622D" w:rsidRDefault="0064622D" w:rsidP="00733B9C">
      <w:pPr>
        <w:widowControl w:val="0"/>
        <w:autoSpaceDE w:val="0"/>
        <w:autoSpaceDN w:val="0"/>
        <w:adjustRightInd w:val="0"/>
        <w:spacing w:after="0" w:line="240" w:lineRule="auto"/>
        <w:ind w:firstLine="540"/>
        <w:jc w:val="both"/>
        <w:rPr>
          <w:sz w:val="28"/>
          <w:szCs w:val="28"/>
        </w:rPr>
      </w:pPr>
    </w:p>
    <w:p w:rsidR="0064622D" w:rsidRDefault="0064622D" w:rsidP="00EE3639">
      <w:pPr>
        <w:pStyle w:val="ConsPlusTitle"/>
        <w:tabs>
          <w:tab w:val="left" w:pos="709"/>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связи с необходимостью включения объектов </w:t>
      </w:r>
      <w:r w:rsidR="00733B9C">
        <w:rPr>
          <w:rFonts w:ascii="Times New Roman" w:hAnsi="Times New Roman" w:cs="Times New Roman"/>
          <w:b w:val="0"/>
          <w:sz w:val="28"/>
          <w:szCs w:val="28"/>
        </w:rPr>
        <w:t xml:space="preserve">дорожной сети Лабинского городского поселения, </w:t>
      </w:r>
      <w:r>
        <w:rPr>
          <w:rFonts w:ascii="Times New Roman" w:hAnsi="Times New Roman" w:cs="Times New Roman"/>
          <w:b w:val="0"/>
          <w:sz w:val="28"/>
          <w:szCs w:val="28"/>
        </w:rPr>
        <w:t>подлежащих ремонту</w:t>
      </w:r>
      <w:r w:rsidR="006319A6">
        <w:rPr>
          <w:rFonts w:ascii="Times New Roman" w:hAnsi="Times New Roman" w:cs="Times New Roman"/>
          <w:b w:val="0"/>
          <w:sz w:val="28"/>
          <w:szCs w:val="28"/>
        </w:rPr>
        <w:t xml:space="preserve"> в первоочередном порядке в 2019</w:t>
      </w:r>
      <w:r>
        <w:rPr>
          <w:rFonts w:ascii="Times New Roman" w:hAnsi="Times New Roman" w:cs="Times New Roman"/>
          <w:b w:val="0"/>
          <w:sz w:val="28"/>
          <w:szCs w:val="28"/>
        </w:rPr>
        <w:t xml:space="preserve"> году</w:t>
      </w:r>
      <w:r w:rsidR="00733B9C">
        <w:rPr>
          <w:rFonts w:ascii="Times New Roman" w:hAnsi="Times New Roman" w:cs="Times New Roman"/>
          <w:b w:val="0"/>
          <w:sz w:val="28"/>
          <w:szCs w:val="28"/>
        </w:rPr>
        <w:t>, в ведомственную целевую программу</w:t>
      </w:r>
      <w:r w:rsidR="00733B9C" w:rsidRPr="00733B9C">
        <w:rPr>
          <w:rFonts w:ascii="Times New Roman" w:hAnsi="Times New Roman" w:cs="Times New Roman"/>
          <w:b w:val="0"/>
          <w:sz w:val="28"/>
          <w:szCs w:val="28"/>
        </w:rPr>
        <w:t xml:space="preserve">                   «Капитальный</w:t>
      </w:r>
      <w:r w:rsidR="00733B9C">
        <w:rPr>
          <w:rFonts w:ascii="Times New Roman" w:hAnsi="Times New Roman" w:cs="Times New Roman"/>
          <w:b w:val="0"/>
          <w:sz w:val="28"/>
          <w:szCs w:val="28"/>
        </w:rPr>
        <w:t xml:space="preserve"> </w:t>
      </w:r>
      <w:r w:rsidR="00733B9C" w:rsidRPr="00733B9C">
        <w:rPr>
          <w:rFonts w:ascii="Times New Roman" w:hAnsi="Times New Roman" w:cs="Times New Roman"/>
          <w:b w:val="0"/>
          <w:sz w:val="28"/>
          <w:szCs w:val="28"/>
        </w:rPr>
        <w:t>ремонт</w:t>
      </w:r>
      <w:r w:rsidR="00733B9C">
        <w:rPr>
          <w:rFonts w:ascii="Times New Roman" w:hAnsi="Times New Roman" w:cs="Times New Roman"/>
          <w:b w:val="0"/>
          <w:sz w:val="28"/>
          <w:szCs w:val="28"/>
        </w:rPr>
        <w:t xml:space="preserve"> </w:t>
      </w:r>
      <w:r w:rsidR="00733B9C" w:rsidRPr="00733B9C">
        <w:rPr>
          <w:rFonts w:ascii="Times New Roman" w:hAnsi="Times New Roman" w:cs="Times New Roman"/>
          <w:b w:val="0"/>
          <w:sz w:val="28"/>
          <w:szCs w:val="28"/>
        </w:rPr>
        <w:t>и ремонт дорог</w:t>
      </w:r>
      <w:r w:rsidR="00733B9C">
        <w:rPr>
          <w:rFonts w:ascii="Times New Roman" w:hAnsi="Times New Roman" w:cs="Times New Roman"/>
          <w:b w:val="0"/>
          <w:sz w:val="28"/>
          <w:szCs w:val="28"/>
        </w:rPr>
        <w:t xml:space="preserve"> </w:t>
      </w:r>
      <w:r w:rsidR="00733B9C" w:rsidRPr="00733B9C">
        <w:rPr>
          <w:rFonts w:ascii="Times New Roman" w:hAnsi="Times New Roman" w:cs="Times New Roman"/>
          <w:b w:val="0"/>
          <w:sz w:val="28"/>
          <w:szCs w:val="28"/>
        </w:rPr>
        <w:t>Лабинского</w:t>
      </w:r>
      <w:r w:rsidR="00733B9C">
        <w:rPr>
          <w:rFonts w:ascii="Times New Roman" w:hAnsi="Times New Roman" w:cs="Times New Roman"/>
          <w:b w:val="0"/>
          <w:sz w:val="28"/>
          <w:szCs w:val="28"/>
        </w:rPr>
        <w:t xml:space="preserve"> </w:t>
      </w:r>
      <w:r w:rsidR="00733B9C" w:rsidRPr="00733B9C">
        <w:rPr>
          <w:rFonts w:ascii="Times New Roman" w:hAnsi="Times New Roman" w:cs="Times New Roman"/>
          <w:b w:val="0"/>
          <w:sz w:val="28"/>
          <w:szCs w:val="28"/>
        </w:rPr>
        <w:t xml:space="preserve">городского поселения Лабинского района» на </w:t>
      </w:r>
      <w:r w:rsidR="00733B9C">
        <w:rPr>
          <w:rFonts w:ascii="Times New Roman" w:hAnsi="Times New Roman" w:cs="Times New Roman"/>
          <w:b w:val="0"/>
          <w:sz w:val="28"/>
          <w:szCs w:val="28"/>
        </w:rPr>
        <w:t>2019-2021 годы» для участия</w:t>
      </w:r>
      <w:r>
        <w:rPr>
          <w:rFonts w:ascii="Times New Roman" w:hAnsi="Times New Roman" w:cs="Times New Roman"/>
          <w:b w:val="0"/>
          <w:sz w:val="28"/>
          <w:szCs w:val="28"/>
        </w:rPr>
        <w:t xml:space="preserve"> в отборе муниципальных образований Краснодарского края для предоставления субсидий из краевого бюджета местным бюджетам на софинансирование расходных обязательств муниципальных образований Краснодарского края </w:t>
      </w:r>
      <w:r>
        <w:rPr>
          <w:rFonts w:ascii="Times New Roman" w:hAnsi="Times New Roman" w:cs="Times New Roman"/>
          <w:b w:val="0"/>
          <w:sz w:val="28"/>
          <w:szCs w:val="24"/>
        </w:rPr>
        <w:t xml:space="preserve">на капитальный ремонт и ремонт автомобильных дорог общего пользования местного значения </w:t>
      </w:r>
      <w:r>
        <w:rPr>
          <w:rFonts w:ascii="Times New Roman" w:hAnsi="Times New Roman" w:cs="Times New Roman"/>
          <w:b w:val="0"/>
          <w:sz w:val="28"/>
          <w:szCs w:val="28"/>
        </w:rPr>
        <w:t>в рамках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w:t>
      </w:r>
      <w:r w:rsidR="00B66406">
        <w:rPr>
          <w:rFonts w:ascii="Times New Roman" w:hAnsi="Times New Roman" w:cs="Times New Roman"/>
          <w:b w:val="0"/>
          <w:sz w:val="28"/>
          <w:szCs w:val="28"/>
        </w:rPr>
        <w:t>ьных дорог Краснодарского края» и</w:t>
      </w:r>
      <w:r>
        <w:rPr>
          <w:rFonts w:ascii="Times New Roman" w:hAnsi="Times New Roman" w:cs="Times New Roman"/>
          <w:b w:val="0"/>
          <w:sz w:val="28"/>
          <w:szCs w:val="28"/>
        </w:rPr>
        <w:t xml:space="preserve"> в целях реализации Федерального закона от 6 октября 2003 года № 131-ФЗ «Об общих принципах организации местного самоуправления в Российской Федерации»,</w:t>
      </w:r>
      <w:r w:rsidR="001A5096">
        <w:rPr>
          <w:rFonts w:ascii="Times New Roman" w:hAnsi="Times New Roman" w:cs="Times New Roman"/>
          <w:b w:val="0"/>
          <w:sz w:val="28"/>
          <w:szCs w:val="28"/>
        </w:rPr>
        <w:t xml:space="preserve">              </w:t>
      </w:r>
      <w:r>
        <w:rPr>
          <w:rFonts w:ascii="Times New Roman" w:hAnsi="Times New Roman" w:cs="Times New Roman"/>
          <w:b w:val="0"/>
          <w:sz w:val="28"/>
          <w:szCs w:val="28"/>
        </w:rPr>
        <w:t xml:space="preserve"> в соответствии с постановлением администрации Лабинского городского п</w:t>
      </w:r>
      <w:r w:rsidR="007110AB">
        <w:rPr>
          <w:rFonts w:ascii="Times New Roman" w:hAnsi="Times New Roman" w:cs="Times New Roman"/>
          <w:b w:val="0"/>
          <w:sz w:val="28"/>
          <w:szCs w:val="28"/>
        </w:rPr>
        <w:t>оселения Лабинского района от 8 ноября 2018 года № 1178 «О Порядке</w:t>
      </w:r>
      <w:r>
        <w:rPr>
          <w:rFonts w:ascii="Times New Roman" w:hAnsi="Times New Roman" w:cs="Times New Roman"/>
          <w:b w:val="0"/>
          <w:sz w:val="28"/>
          <w:szCs w:val="28"/>
        </w:rPr>
        <w:t xml:space="preserve"> </w:t>
      </w:r>
      <w:r w:rsidR="007110AB">
        <w:rPr>
          <w:rFonts w:ascii="Times New Roman" w:hAnsi="Times New Roman" w:cs="Times New Roman"/>
          <w:b w:val="0"/>
          <w:sz w:val="28"/>
          <w:szCs w:val="28"/>
        </w:rPr>
        <w:t>разработки, утверждения и реализации ведомственных</w:t>
      </w:r>
      <w:r>
        <w:rPr>
          <w:rFonts w:ascii="Times New Roman" w:hAnsi="Times New Roman" w:cs="Times New Roman"/>
          <w:b w:val="0"/>
          <w:sz w:val="28"/>
          <w:szCs w:val="28"/>
        </w:rPr>
        <w:t xml:space="preserve"> программ Лабинского городского поселения Лабинского района», п о с т а н о в л я ю:</w:t>
      </w:r>
    </w:p>
    <w:p w:rsidR="0064622D" w:rsidRDefault="0064622D" w:rsidP="0064622D">
      <w:pPr>
        <w:pStyle w:val="ConsPlusNormal0"/>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Внести изменение в постановление администрации Лабинского городского поселения Лабинского района от 27 сентября 2018 года № 1007  «Об утверждении ведомственной целевой программы «Капитальный ремонт и ремонт дорог Лабинского городского поселения Лабинского района»                          на 2019-2021 годы», изложив приложение к постановлению в новой редакции (прилагается).</w:t>
      </w:r>
    </w:p>
    <w:p w:rsidR="0064622D" w:rsidRPr="00A72DE8" w:rsidRDefault="0064622D" w:rsidP="00E47381">
      <w:pPr>
        <w:pStyle w:val="ConsPlusNormal0"/>
        <w:numPr>
          <w:ilvl w:val="0"/>
          <w:numId w:val="2"/>
        </w:numPr>
        <w:tabs>
          <w:tab w:val="left" w:pos="993"/>
        </w:tabs>
        <w:ind w:left="0" w:firstLine="709"/>
        <w:jc w:val="both"/>
        <w:rPr>
          <w:rFonts w:ascii="Times New Roman" w:hAnsi="Times New Roman" w:cs="Times New Roman"/>
          <w:sz w:val="28"/>
          <w:szCs w:val="28"/>
        </w:rPr>
      </w:pPr>
      <w:r w:rsidRPr="00A72DE8">
        <w:rPr>
          <w:rFonts w:ascii="Times New Roman" w:hAnsi="Times New Roman" w:cs="Times New Roman"/>
          <w:sz w:val="28"/>
          <w:szCs w:val="28"/>
        </w:rPr>
        <w:t xml:space="preserve">Признать утратившим силу постановление администрации Лабинского городского поселения Лабинского района от 29 июля 2019 года № 847 </w:t>
      </w:r>
      <w:r w:rsidR="003D5F31" w:rsidRPr="00A72DE8">
        <w:rPr>
          <w:rFonts w:ascii="Times New Roman" w:hAnsi="Times New Roman" w:cs="Times New Roman"/>
          <w:sz w:val="28"/>
          <w:szCs w:val="28"/>
        </w:rPr>
        <w:t xml:space="preserve">                         </w:t>
      </w:r>
      <w:r w:rsidRPr="00A72DE8">
        <w:rPr>
          <w:rFonts w:ascii="Times New Roman" w:hAnsi="Times New Roman" w:cs="Times New Roman"/>
          <w:sz w:val="28"/>
          <w:szCs w:val="28"/>
        </w:rPr>
        <w:t>«</w:t>
      </w:r>
      <w:r w:rsidRPr="00A72DE8">
        <w:rPr>
          <w:rFonts w:ascii="Times New Roman" w:hAnsi="Times New Roman" w:cs="Times New Roman"/>
          <w:spacing w:val="-1"/>
          <w:sz w:val="28"/>
          <w:szCs w:val="27"/>
        </w:rPr>
        <w:t xml:space="preserve">О внесении изменения в постановление администрации Лабинского городского </w:t>
      </w:r>
      <w:r w:rsidRPr="00A72DE8">
        <w:rPr>
          <w:rFonts w:ascii="Times New Roman" w:hAnsi="Times New Roman" w:cs="Times New Roman"/>
          <w:spacing w:val="-1"/>
          <w:sz w:val="28"/>
          <w:szCs w:val="27"/>
        </w:rPr>
        <w:lastRenderedPageBreak/>
        <w:t xml:space="preserve">поселения Лабинского района от 27 сентября 2018 года № 1007 </w:t>
      </w:r>
      <w:r w:rsidR="00A72DE8">
        <w:rPr>
          <w:rFonts w:ascii="Times New Roman" w:hAnsi="Times New Roman" w:cs="Times New Roman"/>
          <w:spacing w:val="-1"/>
          <w:sz w:val="28"/>
          <w:szCs w:val="27"/>
        </w:rPr>
        <w:t xml:space="preserve">                                  </w:t>
      </w:r>
      <w:r w:rsidRPr="00A72DE8">
        <w:rPr>
          <w:rFonts w:ascii="Times New Roman" w:hAnsi="Times New Roman" w:cs="Times New Roman"/>
          <w:sz w:val="28"/>
          <w:szCs w:val="28"/>
        </w:rPr>
        <w:t>«Об утверждении ведомственной целевой программы «Капитальный ремонт и ремонт дорог Лабинского городского поселения</w:t>
      </w:r>
      <w:r w:rsidR="00A72DE8">
        <w:rPr>
          <w:rFonts w:ascii="Times New Roman" w:hAnsi="Times New Roman" w:cs="Times New Roman"/>
          <w:sz w:val="28"/>
          <w:szCs w:val="28"/>
        </w:rPr>
        <w:t xml:space="preserve"> </w:t>
      </w:r>
      <w:r w:rsidRPr="00A72DE8">
        <w:rPr>
          <w:rFonts w:ascii="Times New Roman" w:hAnsi="Times New Roman" w:cs="Times New Roman"/>
          <w:sz w:val="28"/>
          <w:szCs w:val="28"/>
        </w:rPr>
        <w:t xml:space="preserve">Лабинского района» </w:t>
      </w:r>
      <w:r w:rsidR="00A72DE8">
        <w:rPr>
          <w:rFonts w:ascii="Times New Roman" w:hAnsi="Times New Roman" w:cs="Times New Roman"/>
          <w:sz w:val="28"/>
          <w:szCs w:val="28"/>
        </w:rPr>
        <w:t xml:space="preserve">                               </w:t>
      </w:r>
      <w:r w:rsidRPr="00A72DE8">
        <w:rPr>
          <w:rFonts w:ascii="Times New Roman" w:hAnsi="Times New Roman" w:cs="Times New Roman"/>
          <w:sz w:val="28"/>
          <w:szCs w:val="28"/>
        </w:rPr>
        <w:t>на 2019-2021 годы»</w:t>
      </w:r>
      <w:r w:rsidR="00E7180B">
        <w:rPr>
          <w:rFonts w:ascii="Times New Roman" w:hAnsi="Times New Roman" w:cs="Times New Roman"/>
          <w:sz w:val="28"/>
          <w:szCs w:val="28"/>
        </w:rPr>
        <w:t>.</w:t>
      </w:r>
    </w:p>
    <w:p w:rsidR="0064622D" w:rsidRDefault="0064622D" w:rsidP="0064622D">
      <w:pPr>
        <w:pStyle w:val="ConsPlusNormal0"/>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Отделу делопроизводства администрации (Переходько</w:t>
      </w:r>
      <w:r w:rsidR="00E7180B">
        <w:rPr>
          <w:rFonts w:ascii="Times New Roman" w:hAnsi="Times New Roman" w:cs="Times New Roman"/>
          <w:sz w:val="28"/>
          <w:szCs w:val="28"/>
        </w:rPr>
        <w:t xml:space="preserve"> О.А.</w:t>
      </w:r>
      <w:r>
        <w:rPr>
          <w:rFonts w:ascii="Times New Roman" w:hAnsi="Times New Roman" w:cs="Times New Roman"/>
          <w:sz w:val="28"/>
          <w:szCs w:val="28"/>
        </w:rPr>
        <w:t xml:space="preserve">) настоящее постановление разместить на официальном сайте администрации Лабинского городского поселения Лабинского района </w:t>
      </w:r>
      <w:r>
        <w:rPr>
          <w:rFonts w:ascii="Times New Roman" w:hAnsi="Times New Roman" w:cs="Times New Roman"/>
          <w:sz w:val="28"/>
          <w:szCs w:val="28"/>
          <w:lang w:eastAsia="en-US"/>
        </w:rPr>
        <w:t>http://www.</w:t>
      </w:r>
      <w:r>
        <w:rPr>
          <w:rFonts w:ascii="Times New Roman" w:hAnsi="Times New Roman" w:cs="Times New Roman"/>
          <w:sz w:val="28"/>
          <w:szCs w:val="28"/>
          <w:lang w:val="en-US" w:eastAsia="en-US"/>
        </w:rPr>
        <w:t>labinsk</w:t>
      </w:r>
      <w:r>
        <w:rPr>
          <w:rFonts w:ascii="Times New Roman" w:hAnsi="Times New Roman" w:cs="Times New Roman"/>
          <w:sz w:val="28"/>
          <w:szCs w:val="28"/>
          <w:lang w:eastAsia="en-US"/>
        </w:rPr>
        <w:t>-</w:t>
      </w:r>
      <w:r>
        <w:rPr>
          <w:rFonts w:ascii="Times New Roman" w:hAnsi="Times New Roman" w:cs="Times New Roman"/>
          <w:sz w:val="28"/>
          <w:szCs w:val="28"/>
          <w:lang w:val="en-US" w:eastAsia="en-US"/>
        </w:rPr>
        <w:t>city</w:t>
      </w:r>
      <w:r>
        <w:rPr>
          <w:rFonts w:ascii="Times New Roman" w:hAnsi="Times New Roman" w:cs="Times New Roman"/>
          <w:sz w:val="28"/>
          <w:szCs w:val="28"/>
          <w:lang w:eastAsia="en-US"/>
        </w:rPr>
        <w:t>.ru</w:t>
      </w:r>
      <w:r>
        <w:rPr>
          <w:rFonts w:ascii="Times New Roman" w:hAnsi="Times New Roman" w:cs="Times New Roman"/>
          <w:sz w:val="28"/>
          <w:szCs w:val="28"/>
        </w:rPr>
        <w:t xml:space="preserve"> в информационно-телекоммуникационной сети «Интернет».</w:t>
      </w:r>
    </w:p>
    <w:p w:rsidR="0064622D" w:rsidRDefault="0064622D" w:rsidP="0064622D">
      <w:pPr>
        <w:pStyle w:val="ConsPlusNormal0"/>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Контроль за выполнением настоящего постановления возложить на заместителя главы администрации Лабинского городского поселения Лабинского района (вопросы жилищно-коммунального хозяйства, чрезвычайных ситуаций и благоустройства) Шеремет</w:t>
      </w:r>
      <w:r w:rsidR="00E7180B" w:rsidRPr="00E7180B">
        <w:rPr>
          <w:rFonts w:ascii="Times New Roman" w:hAnsi="Times New Roman" w:cs="Times New Roman"/>
          <w:sz w:val="28"/>
          <w:szCs w:val="28"/>
        </w:rPr>
        <w:t xml:space="preserve"> </w:t>
      </w:r>
      <w:r w:rsidR="00E7180B">
        <w:rPr>
          <w:rFonts w:ascii="Times New Roman" w:hAnsi="Times New Roman" w:cs="Times New Roman"/>
          <w:sz w:val="28"/>
          <w:szCs w:val="28"/>
        </w:rPr>
        <w:t>С.В.</w:t>
      </w:r>
    </w:p>
    <w:p w:rsidR="0064622D" w:rsidRDefault="0064622D" w:rsidP="0064622D">
      <w:pPr>
        <w:pStyle w:val="ad"/>
        <w:tabs>
          <w:tab w:val="left" w:pos="993"/>
        </w:tabs>
        <w:ind w:firstLine="709"/>
        <w:jc w:val="both"/>
        <w:rPr>
          <w:spacing w:val="3"/>
          <w:sz w:val="28"/>
          <w:szCs w:val="28"/>
        </w:rPr>
      </w:pPr>
      <w:r>
        <w:rPr>
          <w:sz w:val="28"/>
          <w:szCs w:val="28"/>
        </w:rPr>
        <w:t>5.</w:t>
      </w:r>
      <w:r>
        <w:rPr>
          <w:sz w:val="28"/>
          <w:szCs w:val="28"/>
        </w:rPr>
        <w:tab/>
        <w:t xml:space="preserve">Постановление вступает в силу </w:t>
      </w:r>
      <w:r>
        <w:rPr>
          <w:spacing w:val="3"/>
          <w:sz w:val="28"/>
          <w:szCs w:val="28"/>
        </w:rPr>
        <w:t>с дня его подписания</w:t>
      </w:r>
      <w:r>
        <w:rPr>
          <w:bCs/>
          <w:sz w:val="28"/>
          <w:szCs w:val="28"/>
        </w:rPr>
        <w:t>.</w:t>
      </w:r>
    </w:p>
    <w:p w:rsidR="0064622D" w:rsidRDefault="0064622D" w:rsidP="0064622D">
      <w:pPr>
        <w:widowControl w:val="0"/>
        <w:autoSpaceDE w:val="0"/>
        <w:autoSpaceDN w:val="0"/>
        <w:adjustRightInd w:val="0"/>
        <w:spacing w:after="0" w:line="240" w:lineRule="auto"/>
        <w:jc w:val="right"/>
        <w:outlineLvl w:val="0"/>
        <w:rPr>
          <w:sz w:val="28"/>
          <w:szCs w:val="28"/>
        </w:rPr>
      </w:pPr>
    </w:p>
    <w:p w:rsidR="0064622D" w:rsidRDefault="0064622D" w:rsidP="0064622D">
      <w:pPr>
        <w:spacing w:after="0" w:line="240" w:lineRule="auto"/>
        <w:rPr>
          <w:sz w:val="28"/>
          <w:szCs w:val="28"/>
        </w:rPr>
      </w:pPr>
    </w:p>
    <w:p w:rsidR="00B565BE" w:rsidRDefault="00B565BE" w:rsidP="0064622D">
      <w:pPr>
        <w:spacing w:after="0" w:line="240" w:lineRule="auto"/>
        <w:rPr>
          <w:sz w:val="28"/>
          <w:szCs w:val="28"/>
        </w:rPr>
      </w:pPr>
      <w:r>
        <w:rPr>
          <w:sz w:val="28"/>
          <w:szCs w:val="28"/>
        </w:rPr>
        <w:t>Исполняющий обязанности</w:t>
      </w:r>
    </w:p>
    <w:p w:rsidR="0064622D" w:rsidRDefault="00B565BE" w:rsidP="0064622D">
      <w:pPr>
        <w:spacing w:after="0" w:line="240" w:lineRule="auto"/>
        <w:rPr>
          <w:sz w:val="28"/>
          <w:szCs w:val="28"/>
        </w:rPr>
      </w:pPr>
      <w:r>
        <w:rPr>
          <w:sz w:val="28"/>
          <w:szCs w:val="28"/>
        </w:rPr>
        <w:t>г</w:t>
      </w:r>
      <w:r w:rsidR="0064622D">
        <w:rPr>
          <w:sz w:val="28"/>
          <w:szCs w:val="28"/>
        </w:rPr>
        <w:t>лав</w:t>
      </w:r>
      <w:r>
        <w:rPr>
          <w:sz w:val="28"/>
          <w:szCs w:val="28"/>
        </w:rPr>
        <w:t>ы</w:t>
      </w:r>
      <w:r w:rsidR="0064622D">
        <w:rPr>
          <w:sz w:val="28"/>
          <w:szCs w:val="28"/>
        </w:rPr>
        <w:t xml:space="preserve"> администрации</w:t>
      </w:r>
    </w:p>
    <w:p w:rsidR="0064622D" w:rsidRDefault="0064622D" w:rsidP="0064622D">
      <w:pPr>
        <w:spacing w:after="0" w:line="240" w:lineRule="auto"/>
        <w:rPr>
          <w:sz w:val="28"/>
          <w:szCs w:val="28"/>
        </w:rPr>
      </w:pPr>
      <w:r>
        <w:rPr>
          <w:sz w:val="28"/>
          <w:szCs w:val="28"/>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r>
      <w:r w:rsidR="00B565BE">
        <w:rPr>
          <w:sz w:val="28"/>
          <w:szCs w:val="28"/>
        </w:rPr>
        <w:t xml:space="preserve">            С.В. Шеремет</w:t>
      </w:r>
    </w:p>
    <w:p w:rsidR="0064622D" w:rsidRDefault="0064622D" w:rsidP="0064622D">
      <w:pPr>
        <w:pStyle w:val="ConsPlusNormal0"/>
        <w:widowControl/>
        <w:ind w:right="140"/>
        <w:jc w:val="both"/>
        <w:rPr>
          <w:rFonts w:ascii="Times New Roman" w:hAnsi="Times New Roman" w:cs="Times New Roman"/>
          <w:color w:val="FFFFFF" w:themeColor="background1"/>
          <w:sz w:val="28"/>
          <w:szCs w:val="28"/>
        </w:rPr>
      </w:pPr>
    </w:p>
    <w:p w:rsidR="0064622D" w:rsidRDefault="0064622D" w:rsidP="0064622D">
      <w:pPr>
        <w:pStyle w:val="ConsPlusNormal0"/>
        <w:ind w:right="140"/>
        <w:jc w:val="both"/>
        <w:rPr>
          <w:rFonts w:ascii="Times New Roman" w:hAnsi="Times New Roman" w:cs="Times New Roman"/>
          <w:color w:val="FFFFFF" w:themeColor="background1"/>
          <w:sz w:val="28"/>
          <w:szCs w:val="28"/>
        </w:rPr>
      </w:pPr>
      <w:r>
        <w:rPr>
          <w:rFonts w:ascii="Times New Roman" w:hAnsi="Times New Roman" w:cs="Times New Roman"/>
          <w:color w:val="FFFFFF" w:themeColor="background1"/>
          <w:sz w:val="28"/>
          <w:szCs w:val="28"/>
        </w:rPr>
        <w:t>Проект внесен:</w:t>
      </w:r>
    </w:p>
    <w:p w:rsidR="0064622D" w:rsidRDefault="0064622D" w:rsidP="0064622D">
      <w:pPr>
        <w:pStyle w:val="ConsPlusNormal0"/>
        <w:ind w:right="140"/>
        <w:jc w:val="both"/>
        <w:rPr>
          <w:rFonts w:ascii="Times New Roman" w:hAnsi="Times New Roman" w:cs="Times New Roman"/>
          <w:color w:val="FFFFFF" w:themeColor="background1"/>
          <w:sz w:val="28"/>
          <w:szCs w:val="28"/>
        </w:rPr>
      </w:pPr>
      <w:r>
        <w:rPr>
          <w:rFonts w:ascii="Times New Roman" w:hAnsi="Times New Roman" w:cs="Times New Roman"/>
          <w:color w:val="FFFFFF" w:themeColor="background1"/>
          <w:sz w:val="28"/>
          <w:szCs w:val="28"/>
        </w:rPr>
        <w:t>Заместитель главы администрации</w:t>
      </w:r>
      <w:r>
        <w:rPr>
          <w:rFonts w:ascii="Times New Roman" w:hAnsi="Times New Roman" w:cs="Times New Roman"/>
          <w:color w:val="FFFFFF" w:themeColor="background1"/>
          <w:sz w:val="28"/>
          <w:szCs w:val="28"/>
        </w:rPr>
        <w:tab/>
      </w:r>
      <w:r>
        <w:rPr>
          <w:rFonts w:ascii="Times New Roman" w:hAnsi="Times New Roman" w:cs="Times New Roman"/>
          <w:color w:val="FFFFFF" w:themeColor="background1"/>
          <w:sz w:val="28"/>
          <w:szCs w:val="28"/>
        </w:rPr>
        <w:tab/>
      </w:r>
    </w:p>
    <w:p w:rsidR="0064622D" w:rsidRDefault="0064622D" w:rsidP="0064622D">
      <w:pPr>
        <w:pStyle w:val="ConsPlusNormal0"/>
        <w:ind w:right="140"/>
        <w:jc w:val="both"/>
        <w:rPr>
          <w:rFonts w:ascii="Times New Roman" w:hAnsi="Times New Roman" w:cs="Times New Roman"/>
          <w:color w:val="FFFFFF" w:themeColor="background1"/>
          <w:sz w:val="28"/>
          <w:szCs w:val="28"/>
        </w:rPr>
      </w:pPr>
    </w:p>
    <w:p w:rsidR="0064622D" w:rsidRDefault="0064622D" w:rsidP="0064622D">
      <w:pPr>
        <w:spacing w:after="0" w:line="20" w:lineRule="atLeast"/>
        <w:jc w:val="center"/>
        <w:rPr>
          <w:b/>
          <w:sz w:val="28"/>
          <w:szCs w:val="28"/>
        </w:rPr>
      </w:pPr>
      <w:r>
        <w:rPr>
          <w:color w:val="FFFFFF" w:themeColor="background1"/>
          <w:sz w:val="28"/>
          <w:szCs w:val="28"/>
        </w:rPr>
        <w:t>Нача</w:t>
      </w:r>
      <w:r>
        <w:rPr>
          <w:b/>
          <w:sz w:val="28"/>
          <w:szCs w:val="28"/>
        </w:rPr>
        <w:t xml:space="preserve"> </w:t>
      </w: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64622D" w:rsidRDefault="0064622D" w:rsidP="0064622D">
      <w:pPr>
        <w:spacing w:after="0" w:line="20" w:lineRule="atLeast"/>
        <w:jc w:val="center"/>
        <w:rPr>
          <w:b/>
          <w:sz w:val="28"/>
          <w:szCs w:val="28"/>
        </w:rPr>
      </w:pPr>
    </w:p>
    <w:p w:rsidR="00973454" w:rsidRDefault="00973454" w:rsidP="0064622D">
      <w:pPr>
        <w:spacing w:after="0" w:line="20" w:lineRule="atLeast"/>
        <w:jc w:val="center"/>
        <w:rPr>
          <w:b/>
          <w:sz w:val="28"/>
          <w:szCs w:val="28"/>
        </w:rPr>
      </w:pPr>
    </w:p>
    <w:p w:rsidR="00973454" w:rsidRDefault="00973454" w:rsidP="0064622D">
      <w:pPr>
        <w:spacing w:after="0" w:line="20" w:lineRule="atLeast"/>
        <w:jc w:val="center"/>
        <w:rPr>
          <w:b/>
          <w:sz w:val="28"/>
          <w:szCs w:val="28"/>
        </w:rPr>
      </w:pPr>
    </w:p>
    <w:p w:rsidR="007110AB" w:rsidRDefault="007110AB" w:rsidP="0064622D">
      <w:pPr>
        <w:spacing w:after="0" w:line="20" w:lineRule="atLeast"/>
        <w:jc w:val="center"/>
        <w:rPr>
          <w:b/>
          <w:sz w:val="28"/>
          <w:szCs w:val="28"/>
        </w:rPr>
      </w:pPr>
    </w:p>
    <w:p w:rsidR="0064622D" w:rsidRDefault="0064622D" w:rsidP="0064622D">
      <w:pPr>
        <w:spacing w:after="0" w:line="240" w:lineRule="auto"/>
        <w:rPr>
          <w:color w:val="auto"/>
          <w:sz w:val="26"/>
          <w:szCs w:val="26"/>
        </w:rPr>
        <w:sectPr w:rsidR="0064622D" w:rsidSect="00A15A24">
          <w:headerReference w:type="default" r:id="rId8"/>
          <w:pgSz w:w="11906" w:h="16838"/>
          <w:pgMar w:top="1134" w:right="567" w:bottom="1134" w:left="1701" w:header="709" w:footer="709" w:gutter="0"/>
          <w:cols w:space="720"/>
          <w:titlePg/>
        </w:sectPr>
      </w:pPr>
      <w:bookmarkStart w:id="0" w:name="_GoBack"/>
      <w:bookmarkEnd w:id="0"/>
    </w:p>
    <w:tbl>
      <w:tblPr>
        <w:tblW w:w="9747" w:type="dxa"/>
        <w:tblLook w:val="04A0" w:firstRow="1" w:lastRow="0" w:firstColumn="1" w:lastColumn="0" w:noHBand="0" w:noVBand="1"/>
      </w:tblPr>
      <w:tblGrid>
        <w:gridCol w:w="4361"/>
        <w:gridCol w:w="5386"/>
      </w:tblGrid>
      <w:tr w:rsidR="0064622D" w:rsidTr="0064622D">
        <w:trPr>
          <w:trHeight w:val="2410"/>
        </w:trPr>
        <w:tc>
          <w:tcPr>
            <w:tcW w:w="4361" w:type="dxa"/>
          </w:tcPr>
          <w:p w:rsidR="0064622D" w:rsidRDefault="0064622D">
            <w:pPr>
              <w:tabs>
                <w:tab w:val="left" w:pos="5245"/>
              </w:tabs>
              <w:spacing w:after="0" w:line="240" w:lineRule="auto"/>
              <w:rPr>
                <w:rFonts w:ascii="Calibri" w:hAnsi="Calibri"/>
                <w:sz w:val="28"/>
                <w:szCs w:val="28"/>
              </w:rPr>
            </w:pPr>
          </w:p>
        </w:tc>
        <w:tc>
          <w:tcPr>
            <w:tcW w:w="5386" w:type="dxa"/>
          </w:tcPr>
          <w:p w:rsidR="0064622D" w:rsidRDefault="0064622D">
            <w:pPr>
              <w:tabs>
                <w:tab w:val="left" w:pos="5245"/>
              </w:tabs>
              <w:spacing w:after="0" w:line="240" w:lineRule="auto"/>
              <w:ind w:left="738"/>
              <w:jc w:val="center"/>
              <w:rPr>
                <w:sz w:val="28"/>
                <w:szCs w:val="28"/>
              </w:rPr>
            </w:pPr>
            <w:r>
              <w:rPr>
                <w:sz w:val="28"/>
                <w:szCs w:val="28"/>
              </w:rPr>
              <w:t>ПРИЛОЖЕНИЕ</w:t>
            </w:r>
          </w:p>
          <w:p w:rsidR="0064622D" w:rsidRDefault="0064622D">
            <w:pPr>
              <w:tabs>
                <w:tab w:val="left" w:pos="5245"/>
              </w:tabs>
              <w:spacing w:after="0" w:line="240" w:lineRule="auto"/>
              <w:ind w:left="738"/>
              <w:jc w:val="center"/>
              <w:rPr>
                <w:sz w:val="28"/>
                <w:szCs w:val="28"/>
              </w:rPr>
            </w:pPr>
            <w:r>
              <w:rPr>
                <w:sz w:val="28"/>
                <w:szCs w:val="28"/>
              </w:rPr>
              <w:t>к постановлению администрации Лабинского городского поселения Лабинского района</w:t>
            </w:r>
          </w:p>
          <w:p w:rsidR="0064622D" w:rsidRDefault="00821AD9">
            <w:pPr>
              <w:tabs>
                <w:tab w:val="left" w:pos="5245"/>
              </w:tabs>
              <w:spacing w:after="0" w:line="240" w:lineRule="auto"/>
              <w:ind w:left="738"/>
              <w:jc w:val="center"/>
              <w:rPr>
                <w:sz w:val="28"/>
                <w:szCs w:val="28"/>
              </w:rPr>
            </w:pPr>
            <w:r>
              <w:rPr>
                <w:sz w:val="28"/>
                <w:szCs w:val="28"/>
              </w:rPr>
              <w:t xml:space="preserve">от </w:t>
            </w:r>
            <w:r w:rsidR="00C9643A">
              <w:rPr>
                <w:sz w:val="28"/>
                <w:szCs w:val="28"/>
              </w:rPr>
              <w:t>11.11.2019</w:t>
            </w:r>
            <w:r>
              <w:rPr>
                <w:sz w:val="28"/>
                <w:szCs w:val="28"/>
              </w:rPr>
              <w:t xml:space="preserve"> № </w:t>
            </w:r>
            <w:r w:rsidR="00C9643A">
              <w:rPr>
                <w:sz w:val="28"/>
                <w:szCs w:val="28"/>
              </w:rPr>
              <w:t>1240</w:t>
            </w:r>
          </w:p>
          <w:p w:rsidR="0064622D" w:rsidRDefault="0064622D">
            <w:pPr>
              <w:tabs>
                <w:tab w:val="left" w:pos="5245"/>
              </w:tabs>
              <w:spacing w:after="0" w:line="240" w:lineRule="auto"/>
              <w:ind w:left="738"/>
              <w:jc w:val="center"/>
              <w:rPr>
                <w:sz w:val="28"/>
                <w:szCs w:val="28"/>
              </w:rPr>
            </w:pPr>
          </w:p>
          <w:p w:rsidR="0064622D" w:rsidRDefault="0064622D">
            <w:pPr>
              <w:tabs>
                <w:tab w:val="left" w:pos="5245"/>
              </w:tabs>
              <w:spacing w:after="0" w:line="240" w:lineRule="auto"/>
              <w:ind w:left="738"/>
              <w:jc w:val="center"/>
              <w:rPr>
                <w:sz w:val="28"/>
                <w:szCs w:val="28"/>
              </w:rPr>
            </w:pPr>
          </w:p>
          <w:p w:rsidR="0064622D" w:rsidRDefault="0064622D">
            <w:pPr>
              <w:tabs>
                <w:tab w:val="left" w:pos="5245"/>
              </w:tabs>
              <w:spacing w:after="0" w:line="240" w:lineRule="auto"/>
              <w:ind w:left="738"/>
              <w:jc w:val="center"/>
              <w:rPr>
                <w:sz w:val="28"/>
                <w:szCs w:val="28"/>
              </w:rPr>
            </w:pPr>
            <w:r>
              <w:rPr>
                <w:sz w:val="28"/>
                <w:szCs w:val="28"/>
              </w:rPr>
              <w:t>«ПРИЛОЖЕНИЕ</w:t>
            </w:r>
          </w:p>
          <w:p w:rsidR="0064622D" w:rsidRDefault="0064622D">
            <w:pPr>
              <w:tabs>
                <w:tab w:val="left" w:pos="5245"/>
              </w:tabs>
              <w:spacing w:after="0" w:line="240" w:lineRule="auto"/>
              <w:ind w:left="738"/>
              <w:jc w:val="center"/>
              <w:rPr>
                <w:sz w:val="28"/>
                <w:szCs w:val="28"/>
              </w:rPr>
            </w:pPr>
          </w:p>
          <w:p w:rsidR="0064622D" w:rsidRDefault="0064622D">
            <w:pPr>
              <w:tabs>
                <w:tab w:val="left" w:pos="5245"/>
              </w:tabs>
              <w:spacing w:after="0" w:line="240" w:lineRule="auto"/>
              <w:ind w:left="738"/>
              <w:jc w:val="center"/>
              <w:rPr>
                <w:sz w:val="28"/>
                <w:szCs w:val="28"/>
              </w:rPr>
            </w:pPr>
            <w:r>
              <w:rPr>
                <w:sz w:val="28"/>
                <w:szCs w:val="28"/>
              </w:rPr>
              <w:t>УТВЕРЖДЕНА</w:t>
            </w:r>
          </w:p>
          <w:p w:rsidR="0064622D" w:rsidRDefault="0064622D">
            <w:pPr>
              <w:tabs>
                <w:tab w:val="left" w:pos="5245"/>
              </w:tabs>
              <w:spacing w:after="0" w:line="240" w:lineRule="auto"/>
              <w:ind w:left="738" w:right="-143"/>
              <w:jc w:val="center"/>
              <w:rPr>
                <w:sz w:val="28"/>
                <w:szCs w:val="28"/>
              </w:rPr>
            </w:pPr>
            <w:r>
              <w:rPr>
                <w:sz w:val="28"/>
                <w:szCs w:val="28"/>
              </w:rPr>
              <w:t>постановлением администрации</w:t>
            </w:r>
          </w:p>
          <w:p w:rsidR="0064622D" w:rsidRDefault="0064622D">
            <w:pPr>
              <w:spacing w:after="0" w:line="240" w:lineRule="auto"/>
              <w:ind w:left="738" w:right="-108"/>
              <w:jc w:val="center"/>
              <w:rPr>
                <w:sz w:val="28"/>
                <w:szCs w:val="28"/>
              </w:rPr>
            </w:pPr>
            <w:r>
              <w:rPr>
                <w:sz w:val="28"/>
                <w:szCs w:val="28"/>
              </w:rPr>
              <w:t>Лабинского городского поселения</w:t>
            </w:r>
          </w:p>
          <w:p w:rsidR="0064622D" w:rsidRDefault="0064622D">
            <w:pPr>
              <w:tabs>
                <w:tab w:val="left" w:pos="5245"/>
              </w:tabs>
              <w:spacing w:after="0" w:line="240" w:lineRule="auto"/>
              <w:ind w:left="738"/>
              <w:jc w:val="center"/>
              <w:rPr>
                <w:sz w:val="28"/>
                <w:szCs w:val="28"/>
              </w:rPr>
            </w:pPr>
            <w:r>
              <w:rPr>
                <w:sz w:val="28"/>
                <w:szCs w:val="28"/>
              </w:rPr>
              <w:t>Лабинского района</w:t>
            </w:r>
          </w:p>
          <w:p w:rsidR="0064622D" w:rsidRDefault="0064622D">
            <w:pPr>
              <w:tabs>
                <w:tab w:val="left" w:pos="5245"/>
              </w:tabs>
              <w:spacing w:after="0" w:line="240" w:lineRule="auto"/>
              <w:ind w:left="738"/>
              <w:jc w:val="center"/>
              <w:rPr>
                <w:rFonts w:ascii="Calibri" w:hAnsi="Calibri"/>
                <w:sz w:val="28"/>
                <w:szCs w:val="28"/>
              </w:rPr>
            </w:pPr>
            <w:r>
              <w:rPr>
                <w:sz w:val="28"/>
                <w:szCs w:val="28"/>
              </w:rPr>
              <w:t>от 27.09.2018 № 1007</w:t>
            </w:r>
          </w:p>
        </w:tc>
      </w:tr>
    </w:tbl>
    <w:p w:rsidR="0064622D" w:rsidRDefault="0064622D" w:rsidP="0064622D">
      <w:pPr>
        <w:spacing w:after="0" w:line="240" w:lineRule="auto"/>
        <w:rPr>
          <w:sz w:val="28"/>
          <w:szCs w:val="28"/>
        </w:rPr>
      </w:pPr>
    </w:p>
    <w:p w:rsidR="0064622D" w:rsidRDefault="0064622D" w:rsidP="0064622D">
      <w:pPr>
        <w:spacing w:after="0" w:line="240" w:lineRule="auto"/>
        <w:rPr>
          <w:sz w:val="28"/>
          <w:szCs w:val="28"/>
        </w:rPr>
      </w:pPr>
    </w:p>
    <w:p w:rsidR="0064622D" w:rsidRDefault="0064622D" w:rsidP="0064622D">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ВЕДОМСТВЕННАЯ ЦЕЛЕВАЯ ПРОГРАММА</w:t>
      </w:r>
    </w:p>
    <w:p w:rsidR="0064622D" w:rsidRDefault="0064622D" w:rsidP="0064622D">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«Капитальный ремонт и ремонт дорог Лабинского городского поселения </w:t>
      </w:r>
    </w:p>
    <w:p w:rsidR="0064622D" w:rsidRDefault="0064622D" w:rsidP="0064622D">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Лабинского района» на 2019-2021 годы</w:t>
      </w:r>
    </w:p>
    <w:p w:rsidR="0064622D" w:rsidRDefault="0064622D" w:rsidP="0064622D">
      <w:pPr>
        <w:spacing w:after="0" w:line="240" w:lineRule="auto"/>
        <w:rPr>
          <w:sz w:val="28"/>
          <w:szCs w:val="28"/>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402"/>
        <w:gridCol w:w="6378"/>
      </w:tblGrid>
      <w:tr w:rsidR="0064622D" w:rsidTr="0064622D">
        <w:tc>
          <w:tcPr>
            <w:tcW w:w="9781" w:type="dxa"/>
            <w:gridSpan w:val="2"/>
            <w:tcBorders>
              <w:top w:val="nil"/>
              <w:left w:val="nil"/>
              <w:bottom w:val="nil"/>
              <w:right w:val="nil"/>
            </w:tcBorders>
            <w:hideMark/>
          </w:tcPr>
          <w:p w:rsidR="0064622D" w:rsidRDefault="0064622D" w:rsidP="00EB28F4">
            <w:pPr>
              <w:pStyle w:val="1"/>
              <w:spacing w:before="0" w:after="0"/>
              <w:rPr>
                <w:rFonts w:ascii="Times New Roman" w:hAnsi="Times New Roman" w:cs="Times New Roman"/>
                <w:b w:val="0"/>
                <w:color w:val="auto"/>
                <w:sz w:val="28"/>
                <w:szCs w:val="28"/>
                <w:lang w:eastAsia="en-US"/>
              </w:rPr>
            </w:pPr>
            <w:r>
              <w:rPr>
                <w:rFonts w:ascii="Times New Roman" w:hAnsi="Times New Roman" w:cs="Times New Roman"/>
                <w:b w:val="0"/>
                <w:color w:val="auto"/>
                <w:sz w:val="28"/>
                <w:szCs w:val="28"/>
                <w:lang w:eastAsia="en-US"/>
              </w:rPr>
              <w:t>ПАСПОРТ</w:t>
            </w:r>
          </w:p>
        </w:tc>
      </w:tr>
      <w:tr w:rsidR="0064622D" w:rsidTr="0064622D">
        <w:tc>
          <w:tcPr>
            <w:tcW w:w="9781" w:type="dxa"/>
            <w:gridSpan w:val="2"/>
            <w:tcBorders>
              <w:top w:val="nil"/>
              <w:left w:val="nil"/>
              <w:bottom w:val="nil"/>
              <w:right w:val="nil"/>
            </w:tcBorders>
            <w:hideMark/>
          </w:tcPr>
          <w:p w:rsidR="0064622D" w:rsidRDefault="0064622D" w:rsidP="00EB28F4">
            <w:pPr>
              <w:pStyle w:val="1"/>
              <w:spacing w:before="0" w:after="0"/>
              <w:rPr>
                <w:rFonts w:ascii="Times New Roman" w:hAnsi="Times New Roman" w:cs="Times New Roman"/>
                <w:b w:val="0"/>
                <w:color w:val="auto"/>
                <w:sz w:val="28"/>
                <w:szCs w:val="28"/>
                <w:lang w:eastAsia="en-US"/>
              </w:rPr>
            </w:pPr>
            <w:r>
              <w:rPr>
                <w:rFonts w:ascii="Times New Roman" w:hAnsi="Times New Roman" w:cs="Times New Roman"/>
                <w:b w:val="0"/>
                <w:color w:val="auto"/>
                <w:sz w:val="28"/>
                <w:szCs w:val="28"/>
                <w:lang w:eastAsia="en-US"/>
              </w:rPr>
              <w:t>ведомственной целевой программы</w:t>
            </w:r>
          </w:p>
          <w:p w:rsidR="0064622D" w:rsidRDefault="0064622D" w:rsidP="00EB28F4">
            <w:pPr>
              <w:pStyle w:val="ConsPlusTitle"/>
              <w:jc w:val="center"/>
              <w:rPr>
                <w:rFonts w:ascii="Times New Roman" w:hAnsi="Times New Roman" w:cs="Times New Roman"/>
                <w:b w:val="0"/>
                <w:color w:val="000000"/>
                <w:sz w:val="28"/>
                <w:szCs w:val="28"/>
                <w:lang w:eastAsia="en-US"/>
              </w:rPr>
            </w:pPr>
            <w:r>
              <w:rPr>
                <w:rFonts w:ascii="Times New Roman" w:hAnsi="Times New Roman" w:cs="Times New Roman"/>
                <w:b w:val="0"/>
                <w:color w:val="000000"/>
                <w:sz w:val="28"/>
                <w:szCs w:val="28"/>
                <w:lang w:eastAsia="en-US"/>
              </w:rPr>
              <w:t xml:space="preserve">«Капитальный ремонт и ремонт дорог Лабинского городского поселения </w:t>
            </w:r>
          </w:p>
          <w:p w:rsidR="0064622D" w:rsidRDefault="0064622D" w:rsidP="00EB28F4">
            <w:pPr>
              <w:pStyle w:val="ConsPlusTitle"/>
              <w:jc w:val="center"/>
              <w:rPr>
                <w:rFonts w:ascii="Times New Roman" w:hAnsi="Times New Roman" w:cs="Times New Roman"/>
                <w:b w:val="0"/>
                <w:color w:val="000000"/>
                <w:sz w:val="28"/>
                <w:szCs w:val="28"/>
                <w:lang w:eastAsia="en-US"/>
              </w:rPr>
            </w:pPr>
            <w:r>
              <w:rPr>
                <w:rFonts w:ascii="Times New Roman" w:hAnsi="Times New Roman" w:cs="Times New Roman"/>
                <w:b w:val="0"/>
                <w:color w:val="000000"/>
                <w:sz w:val="28"/>
                <w:szCs w:val="28"/>
                <w:lang w:eastAsia="en-US"/>
              </w:rPr>
              <w:t>Лабинского района» на 2019-2021 годы</w:t>
            </w:r>
          </w:p>
        </w:tc>
      </w:tr>
      <w:tr w:rsidR="0064622D" w:rsidTr="0064622D">
        <w:tc>
          <w:tcPr>
            <w:tcW w:w="9781" w:type="dxa"/>
            <w:gridSpan w:val="2"/>
            <w:tcBorders>
              <w:top w:val="nil"/>
              <w:left w:val="nil"/>
              <w:bottom w:val="nil"/>
              <w:right w:val="nil"/>
            </w:tcBorders>
          </w:tcPr>
          <w:p w:rsidR="0064622D" w:rsidRDefault="0064622D" w:rsidP="00EB28F4">
            <w:pPr>
              <w:pStyle w:val="af"/>
              <w:rPr>
                <w:rFonts w:ascii="Times New Roman" w:hAnsi="Times New Roman" w:cs="Times New Roman"/>
                <w:color w:val="000000"/>
                <w:sz w:val="28"/>
                <w:szCs w:val="28"/>
                <w:lang w:eastAsia="en-US"/>
              </w:rPr>
            </w:pPr>
          </w:p>
        </w:tc>
      </w:tr>
      <w:tr w:rsidR="0064622D" w:rsidTr="0064622D">
        <w:tc>
          <w:tcPr>
            <w:tcW w:w="3402" w:type="dxa"/>
            <w:tcBorders>
              <w:top w:val="nil"/>
              <w:left w:val="nil"/>
              <w:bottom w:val="nil"/>
              <w:right w:val="nil"/>
            </w:tcBorders>
          </w:tcPr>
          <w:p w:rsidR="0064622D" w:rsidRDefault="0064622D">
            <w:pPr>
              <w:pStyle w:val="af0"/>
              <w:spacing w:line="276" w:lineRule="auto"/>
              <w:jc w:val="both"/>
              <w:rPr>
                <w:rFonts w:ascii="Times New Roman" w:hAnsi="Times New Roman" w:cs="Times New Roman"/>
                <w:color w:val="000000"/>
                <w:sz w:val="28"/>
                <w:szCs w:val="28"/>
                <w:lang w:eastAsia="en-US"/>
              </w:rPr>
            </w:pPr>
          </w:p>
          <w:p w:rsidR="0064622D" w:rsidRDefault="0064622D">
            <w:pPr>
              <w:pStyle w:val="af0"/>
              <w:spacing w:line="276" w:lineRule="auto"/>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Наименование Программы</w:t>
            </w:r>
          </w:p>
          <w:p w:rsidR="0064622D" w:rsidRDefault="0064622D">
            <w:pPr>
              <w:spacing w:after="0" w:line="240" w:lineRule="auto"/>
              <w:rPr>
                <w:lang w:eastAsia="ru-RU"/>
              </w:rPr>
            </w:pPr>
          </w:p>
        </w:tc>
        <w:tc>
          <w:tcPr>
            <w:tcW w:w="6379" w:type="dxa"/>
            <w:tcBorders>
              <w:top w:val="nil"/>
              <w:left w:val="nil"/>
              <w:bottom w:val="nil"/>
              <w:right w:val="nil"/>
            </w:tcBorders>
          </w:tcPr>
          <w:p w:rsidR="0064622D" w:rsidRDefault="0064622D" w:rsidP="00EB28F4">
            <w:pPr>
              <w:pStyle w:val="ConsPlusTitle"/>
              <w:jc w:val="both"/>
              <w:rPr>
                <w:rFonts w:ascii="Times New Roman" w:hAnsi="Times New Roman" w:cs="Times New Roman"/>
                <w:b w:val="0"/>
                <w:color w:val="000000"/>
                <w:sz w:val="28"/>
                <w:szCs w:val="28"/>
                <w:lang w:eastAsia="en-US"/>
              </w:rPr>
            </w:pPr>
          </w:p>
          <w:p w:rsidR="0064622D" w:rsidRDefault="0064622D" w:rsidP="00EB28F4">
            <w:pPr>
              <w:pStyle w:val="ConsPlusTitle"/>
              <w:jc w:val="both"/>
              <w:rPr>
                <w:rFonts w:ascii="Times New Roman" w:hAnsi="Times New Roman" w:cs="Times New Roman"/>
                <w:b w:val="0"/>
                <w:color w:val="000000"/>
                <w:sz w:val="28"/>
                <w:szCs w:val="28"/>
                <w:lang w:eastAsia="en-US"/>
              </w:rPr>
            </w:pPr>
            <w:r>
              <w:rPr>
                <w:rFonts w:ascii="Times New Roman" w:hAnsi="Times New Roman" w:cs="Times New Roman"/>
                <w:b w:val="0"/>
                <w:color w:val="000000"/>
                <w:sz w:val="28"/>
                <w:szCs w:val="28"/>
                <w:lang w:eastAsia="en-US"/>
              </w:rPr>
              <w:t>- ведомственная целевая программа «Капитальный ремонт и ремонт дорог Лабинского городского поселения Лабинского района» на 2019-2021 годы                            (далее – Программа).</w:t>
            </w:r>
          </w:p>
          <w:p w:rsidR="0064622D" w:rsidRDefault="0064622D" w:rsidP="00EB28F4">
            <w:pPr>
              <w:pStyle w:val="ConsPlusTitle"/>
              <w:jc w:val="both"/>
              <w:rPr>
                <w:color w:val="000000"/>
                <w:sz w:val="28"/>
                <w:szCs w:val="28"/>
                <w:lang w:eastAsia="en-US"/>
              </w:rPr>
            </w:pPr>
          </w:p>
        </w:tc>
      </w:tr>
      <w:tr w:rsidR="0064622D" w:rsidTr="0064622D">
        <w:tc>
          <w:tcPr>
            <w:tcW w:w="3402" w:type="dxa"/>
            <w:tcBorders>
              <w:top w:val="nil"/>
              <w:left w:val="nil"/>
              <w:bottom w:val="nil"/>
              <w:right w:val="nil"/>
            </w:tcBorders>
            <w:hideMark/>
          </w:tcPr>
          <w:p w:rsidR="0064622D" w:rsidRDefault="0064622D">
            <w:pPr>
              <w:pStyle w:val="af0"/>
              <w:spacing w:line="276" w:lineRule="auto"/>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Основание для разработки Программы</w:t>
            </w:r>
          </w:p>
        </w:tc>
        <w:tc>
          <w:tcPr>
            <w:tcW w:w="6379" w:type="dxa"/>
            <w:tcBorders>
              <w:top w:val="nil"/>
              <w:left w:val="nil"/>
              <w:bottom w:val="nil"/>
              <w:right w:val="nil"/>
            </w:tcBorders>
            <w:hideMark/>
          </w:tcPr>
          <w:p w:rsidR="0064622D" w:rsidRDefault="0064622D" w:rsidP="00EB28F4">
            <w:pPr>
              <w:spacing w:after="0" w:line="240" w:lineRule="auto"/>
              <w:jc w:val="both"/>
              <w:rPr>
                <w:sz w:val="28"/>
                <w:szCs w:val="28"/>
                <w:lang w:eastAsia="ru-RU"/>
              </w:rPr>
            </w:pPr>
            <w:r>
              <w:rPr>
                <w:sz w:val="28"/>
                <w:szCs w:val="28"/>
                <w:lang w:eastAsia="ru-RU"/>
              </w:rPr>
              <w:t xml:space="preserve">- </w:t>
            </w:r>
            <w:r>
              <w:rPr>
                <w:sz w:val="28"/>
                <w:szCs w:val="28"/>
              </w:rPr>
              <w:t xml:space="preserve">подпрограмма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автомобильных дорог Краснодарского                      края», утвержденной </w:t>
            </w:r>
            <w:r>
              <w:rPr>
                <w:sz w:val="28"/>
                <w:szCs w:val="28"/>
                <w:lang w:eastAsia="ru-RU"/>
              </w:rPr>
              <w:t>п</w:t>
            </w:r>
            <w:r>
              <w:rPr>
                <w:sz w:val="28"/>
                <w:szCs w:val="28"/>
              </w:rPr>
              <w:t>остановлением главы администрации (губернатора) Краснодарского края от 12 октября 2015 года № 965;</w:t>
            </w:r>
          </w:p>
          <w:p w:rsidR="0064622D" w:rsidRDefault="0064622D" w:rsidP="00EB28F4">
            <w:pPr>
              <w:spacing w:after="0" w:line="240" w:lineRule="auto"/>
              <w:jc w:val="both"/>
              <w:rPr>
                <w:sz w:val="28"/>
                <w:szCs w:val="28"/>
                <w:lang w:eastAsia="ru-RU"/>
              </w:rPr>
            </w:pPr>
            <w:r>
              <w:rPr>
                <w:sz w:val="28"/>
                <w:szCs w:val="28"/>
                <w:lang w:eastAsia="ru-RU"/>
              </w:rPr>
              <w:t>- Федеральный закон Российской Федерации                        от 6 октября 2003 года № 131-ФЗ                                     «Об общих принципах организации                            местного самоуправления в Российской Федерации».</w:t>
            </w:r>
          </w:p>
        </w:tc>
      </w:tr>
      <w:tr w:rsidR="0064622D" w:rsidTr="0064622D">
        <w:tc>
          <w:tcPr>
            <w:tcW w:w="3402" w:type="dxa"/>
            <w:tcBorders>
              <w:top w:val="nil"/>
              <w:left w:val="nil"/>
              <w:bottom w:val="nil"/>
              <w:right w:val="nil"/>
            </w:tcBorders>
          </w:tcPr>
          <w:p w:rsidR="0064622D" w:rsidRDefault="0064622D" w:rsidP="00655E56">
            <w:pPr>
              <w:pStyle w:val="af0"/>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lastRenderedPageBreak/>
              <w:t>Основные разработчики Программы</w:t>
            </w:r>
          </w:p>
          <w:p w:rsidR="0064622D" w:rsidRDefault="0064622D" w:rsidP="00655E56">
            <w:pPr>
              <w:spacing w:after="0" w:line="240" w:lineRule="auto"/>
              <w:rPr>
                <w:lang w:eastAsia="ru-RU"/>
              </w:rPr>
            </w:pPr>
          </w:p>
        </w:tc>
        <w:tc>
          <w:tcPr>
            <w:tcW w:w="6379" w:type="dxa"/>
            <w:tcBorders>
              <w:top w:val="nil"/>
              <w:left w:val="nil"/>
              <w:bottom w:val="nil"/>
              <w:right w:val="nil"/>
            </w:tcBorders>
          </w:tcPr>
          <w:p w:rsidR="0064622D" w:rsidRDefault="0064622D" w:rsidP="00655E56">
            <w:pPr>
              <w:pStyle w:val="af"/>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отдел архитектуры, градостроительства и развития инфраструктуры администрации Лабинского городского поселения Лабинского района.</w:t>
            </w:r>
          </w:p>
          <w:p w:rsidR="0064622D" w:rsidRDefault="0064622D" w:rsidP="00655E56">
            <w:pPr>
              <w:spacing w:after="0" w:line="240" w:lineRule="auto"/>
              <w:rPr>
                <w:lang w:eastAsia="ru-RU"/>
              </w:rPr>
            </w:pPr>
          </w:p>
        </w:tc>
      </w:tr>
      <w:tr w:rsidR="0064622D" w:rsidTr="0064622D">
        <w:tc>
          <w:tcPr>
            <w:tcW w:w="3402" w:type="dxa"/>
            <w:tcBorders>
              <w:top w:val="nil"/>
              <w:left w:val="nil"/>
              <w:bottom w:val="nil"/>
              <w:right w:val="nil"/>
            </w:tcBorders>
            <w:hideMark/>
          </w:tcPr>
          <w:p w:rsidR="0064622D" w:rsidRDefault="0064622D" w:rsidP="00655E56">
            <w:pPr>
              <w:pStyle w:val="af0"/>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Координатор Программы</w:t>
            </w:r>
          </w:p>
        </w:tc>
        <w:tc>
          <w:tcPr>
            <w:tcW w:w="6379" w:type="dxa"/>
            <w:tcBorders>
              <w:top w:val="nil"/>
              <w:left w:val="nil"/>
              <w:bottom w:val="nil"/>
              <w:right w:val="nil"/>
            </w:tcBorders>
            <w:hideMark/>
          </w:tcPr>
          <w:p w:rsidR="0064622D" w:rsidRDefault="0064622D" w:rsidP="00655E56">
            <w:pPr>
              <w:pStyle w:val="af0"/>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заместитель главы администрации Лабинского городского поселения Лабинского района (вопросы жилищно-коммунального хозяйства, чрезвычайных ситуаций и благоустройства).</w:t>
            </w:r>
          </w:p>
        </w:tc>
      </w:tr>
      <w:tr w:rsidR="0064622D" w:rsidTr="0064622D">
        <w:tc>
          <w:tcPr>
            <w:tcW w:w="3402" w:type="dxa"/>
            <w:tcBorders>
              <w:top w:val="nil"/>
              <w:left w:val="nil"/>
              <w:bottom w:val="nil"/>
              <w:right w:val="nil"/>
            </w:tcBorders>
          </w:tcPr>
          <w:p w:rsidR="0064622D" w:rsidRDefault="0064622D" w:rsidP="00655E56">
            <w:pPr>
              <w:pStyle w:val="af0"/>
              <w:jc w:val="both"/>
              <w:rPr>
                <w:rFonts w:ascii="Times New Roman" w:hAnsi="Times New Roman" w:cs="Times New Roman"/>
                <w:color w:val="000000"/>
                <w:sz w:val="28"/>
                <w:szCs w:val="28"/>
                <w:lang w:eastAsia="en-US"/>
              </w:rPr>
            </w:pPr>
          </w:p>
          <w:p w:rsidR="0064622D" w:rsidRDefault="0064622D" w:rsidP="00655E56">
            <w:pPr>
              <w:pStyle w:val="af0"/>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xml:space="preserve">Муниципальные заказчики </w:t>
            </w:r>
          </w:p>
        </w:tc>
        <w:tc>
          <w:tcPr>
            <w:tcW w:w="6379" w:type="dxa"/>
            <w:tcBorders>
              <w:top w:val="nil"/>
              <w:left w:val="nil"/>
              <w:bottom w:val="nil"/>
              <w:right w:val="nil"/>
            </w:tcBorders>
          </w:tcPr>
          <w:p w:rsidR="0064622D" w:rsidRDefault="0064622D" w:rsidP="00655E56">
            <w:pPr>
              <w:pStyle w:val="af0"/>
              <w:jc w:val="both"/>
              <w:rPr>
                <w:rFonts w:ascii="Times New Roman" w:hAnsi="Times New Roman" w:cs="Times New Roman"/>
                <w:color w:val="000000"/>
                <w:sz w:val="28"/>
                <w:szCs w:val="28"/>
                <w:lang w:eastAsia="en-US"/>
              </w:rPr>
            </w:pPr>
          </w:p>
          <w:p w:rsidR="0064622D" w:rsidRDefault="0064622D" w:rsidP="00655E56">
            <w:pPr>
              <w:spacing w:after="0" w:line="240" w:lineRule="auto"/>
              <w:jc w:val="both"/>
              <w:rPr>
                <w:lang w:eastAsia="ru-RU"/>
              </w:rPr>
            </w:pPr>
            <w:r>
              <w:rPr>
                <w:sz w:val="28"/>
                <w:szCs w:val="28"/>
                <w:lang w:eastAsia="ru-RU"/>
              </w:rPr>
              <w:t>- администрация Лабинского городского поселения Лабинского района.</w:t>
            </w:r>
          </w:p>
        </w:tc>
      </w:tr>
      <w:tr w:rsidR="0064622D" w:rsidTr="0064622D">
        <w:tc>
          <w:tcPr>
            <w:tcW w:w="3402" w:type="dxa"/>
            <w:tcBorders>
              <w:top w:val="nil"/>
              <w:left w:val="nil"/>
              <w:bottom w:val="nil"/>
              <w:right w:val="nil"/>
            </w:tcBorders>
          </w:tcPr>
          <w:p w:rsidR="0064622D" w:rsidRDefault="0064622D" w:rsidP="00655E56">
            <w:pPr>
              <w:pStyle w:val="af0"/>
              <w:jc w:val="both"/>
              <w:rPr>
                <w:rFonts w:ascii="Times New Roman" w:hAnsi="Times New Roman" w:cs="Times New Roman"/>
                <w:color w:val="000000"/>
                <w:sz w:val="28"/>
                <w:szCs w:val="28"/>
                <w:lang w:eastAsia="en-US"/>
              </w:rPr>
            </w:pPr>
          </w:p>
          <w:p w:rsidR="0064622D" w:rsidRDefault="0064622D" w:rsidP="00655E56">
            <w:pPr>
              <w:pStyle w:val="af0"/>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Исполнители мероприятий Программы</w:t>
            </w:r>
          </w:p>
        </w:tc>
        <w:tc>
          <w:tcPr>
            <w:tcW w:w="6379" w:type="dxa"/>
            <w:tcBorders>
              <w:top w:val="nil"/>
              <w:left w:val="nil"/>
              <w:bottom w:val="nil"/>
              <w:right w:val="nil"/>
            </w:tcBorders>
          </w:tcPr>
          <w:p w:rsidR="0064622D" w:rsidRDefault="0064622D" w:rsidP="00655E56">
            <w:pPr>
              <w:pStyle w:val="af0"/>
              <w:jc w:val="both"/>
              <w:rPr>
                <w:rFonts w:ascii="Times New Roman" w:hAnsi="Times New Roman" w:cs="Times New Roman"/>
                <w:color w:val="000000"/>
                <w:sz w:val="28"/>
                <w:szCs w:val="28"/>
                <w:lang w:eastAsia="en-US"/>
              </w:rPr>
            </w:pPr>
          </w:p>
          <w:p w:rsidR="0064622D" w:rsidRDefault="0064622D" w:rsidP="00655E56">
            <w:pPr>
              <w:spacing w:after="0" w:line="240" w:lineRule="auto"/>
              <w:jc w:val="both"/>
              <w:rPr>
                <w:sz w:val="28"/>
                <w:szCs w:val="28"/>
              </w:rPr>
            </w:pPr>
            <w:r>
              <w:rPr>
                <w:sz w:val="28"/>
                <w:szCs w:val="28"/>
                <w:lang w:eastAsia="ru-RU"/>
              </w:rPr>
              <w:t>- отдел</w:t>
            </w:r>
            <w:r>
              <w:rPr>
                <w:sz w:val="28"/>
                <w:szCs w:val="28"/>
              </w:rPr>
              <w:t xml:space="preserve"> архитектуры, градостроительства и развития инфраструктуры администрации Лабинского городского поселения Лабинского района;</w:t>
            </w:r>
          </w:p>
          <w:p w:rsidR="0064622D" w:rsidRDefault="0064622D" w:rsidP="00655E56">
            <w:pPr>
              <w:spacing w:after="0" w:line="240" w:lineRule="auto"/>
              <w:jc w:val="both"/>
              <w:rPr>
                <w:sz w:val="28"/>
                <w:szCs w:val="28"/>
                <w:lang w:eastAsia="ru-RU"/>
              </w:rPr>
            </w:pPr>
            <w:r>
              <w:rPr>
                <w:sz w:val="28"/>
                <w:szCs w:val="28"/>
              </w:rPr>
              <w:t>отдел ЖКХ и благоустройства администрации Лабинского городского поселения Лабинского района</w:t>
            </w:r>
            <w:r w:rsidR="00655E56">
              <w:rPr>
                <w:sz w:val="28"/>
                <w:szCs w:val="28"/>
              </w:rPr>
              <w:t>.</w:t>
            </w:r>
          </w:p>
        </w:tc>
      </w:tr>
      <w:tr w:rsidR="0064622D" w:rsidTr="0064622D">
        <w:tc>
          <w:tcPr>
            <w:tcW w:w="3402" w:type="dxa"/>
            <w:tcBorders>
              <w:top w:val="nil"/>
              <w:left w:val="nil"/>
              <w:bottom w:val="nil"/>
              <w:right w:val="nil"/>
            </w:tcBorders>
          </w:tcPr>
          <w:p w:rsidR="0064622D" w:rsidRDefault="0064622D" w:rsidP="00655E56">
            <w:pPr>
              <w:pStyle w:val="af0"/>
              <w:jc w:val="both"/>
              <w:rPr>
                <w:rFonts w:ascii="Times New Roman" w:hAnsi="Times New Roman" w:cs="Times New Roman"/>
                <w:color w:val="000000"/>
                <w:sz w:val="28"/>
                <w:szCs w:val="28"/>
                <w:lang w:eastAsia="en-US"/>
              </w:rPr>
            </w:pPr>
          </w:p>
          <w:p w:rsidR="0064622D" w:rsidRDefault="0064622D" w:rsidP="00655E56">
            <w:pPr>
              <w:pStyle w:val="af0"/>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Цели и задачи Программы</w:t>
            </w:r>
          </w:p>
        </w:tc>
        <w:tc>
          <w:tcPr>
            <w:tcW w:w="6379" w:type="dxa"/>
            <w:tcBorders>
              <w:top w:val="nil"/>
              <w:left w:val="nil"/>
              <w:bottom w:val="nil"/>
              <w:right w:val="nil"/>
            </w:tcBorders>
          </w:tcPr>
          <w:p w:rsidR="0064622D" w:rsidRDefault="0064622D" w:rsidP="00655E56">
            <w:pPr>
              <w:pStyle w:val="af0"/>
              <w:jc w:val="both"/>
              <w:rPr>
                <w:rFonts w:ascii="Times New Roman" w:hAnsi="Times New Roman" w:cs="Times New Roman"/>
                <w:color w:val="000000"/>
                <w:sz w:val="28"/>
                <w:szCs w:val="28"/>
                <w:lang w:eastAsia="en-US"/>
              </w:rPr>
            </w:pPr>
          </w:p>
          <w:p w:rsidR="0064622D" w:rsidRDefault="0064622D" w:rsidP="00655E56">
            <w:pPr>
              <w:pStyle w:val="af0"/>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создание условий для комфортного проживания и безопасного движения граждан по территории Лабинского городского поселения;</w:t>
            </w:r>
          </w:p>
          <w:p w:rsidR="0064622D" w:rsidRDefault="0064622D" w:rsidP="00655E56">
            <w:pPr>
              <w:pStyle w:val="af0"/>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улучшение состояния улично-дорожной сети, позволяющего обеспечить нормативные требования.</w:t>
            </w:r>
          </w:p>
        </w:tc>
      </w:tr>
      <w:tr w:rsidR="0064622D" w:rsidTr="0064622D">
        <w:tc>
          <w:tcPr>
            <w:tcW w:w="3402" w:type="dxa"/>
            <w:tcBorders>
              <w:top w:val="nil"/>
              <w:left w:val="nil"/>
              <w:bottom w:val="nil"/>
              <w:right w:val="nil"/>
            </w:tcBorders>
          </w:tcPr>
          <w:p w:rsidR="0064622D" w:rsidRDefault="0064622D">
            <w:pPr>
              <w:pStyle w:val="af0"/>
              <w:spacing w:line="276" w:lineRule="auto"/>
              <w:jc w:val="both"/>
              <w:rPr>
                <w:rFonts w:ascii="Times New Roman" w:hAnsi="Times New Roman" w:cs="Times New Roman"/>
                <w:color w:val="000000"/>
                <w:sz w:val="28"/>
                <w:szCs w:val="28"/>
                <w:lang w:eastAsia="en-US"/>
              </w:rPr>
            </w:pPr>
          </w:p>
          <w:p w:rsidR="0064622D" w:rsidRDefault="0064622D">
            <w:pPr>
              <w:pStyle w:val="af0"/>
              <w:spacing w:line="276" w:lineRule="auto"/>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Срок реализации Программы</w:t>
            </w:r>
          </w:p>
        </w:tc>
        <w:tc>
          <w:tcPr>
            <w:tcW w:w="6379" w:type="dxa"/>
            <w:tcBorders>
              <w:top w:val="nil"/>
              <w:left w:val="nil"/>
              <w:bottom w:val="nil"/>
              <w:right w:val="nil"/>
            </w:tcBorders>
          </w:tcPr>
          <w:p w:rsidR="0064622D" w:rsidRDefault="0064622D">
            <w:pPr>
              <w:pStyle w:val="af0"/>
              <w:spacing w:line="276" w:lineRule="auto"/>
              <w:jc w:val="both"/>
              <w:rPr>
                <w:rFonts w:ascii="Times New Roman" w:hAnsi="Times New Roman" w:cs="Times New Roman"/>
                <w:color w:val="000000"/>
                <w:sz w:val="28"/>
                <w:szCs w:val="28"/>
                <w:lang w:eastAsia="en-US"/>
              </w:rPr>
            </w:pPr>
          </w:p>
          <w:p w:rsidR="0064622D" w:rsidRDefault="0064622D">
            <w:pPr>
              <w:spacing w:after="0" w:line="240" w:lineRule="auto"/>
              <w:rPr>
                <w:lang w:eastAsia="ru-RU"/>
              </w:rPr>
            </w:pPr>
            <w:r>
              <w:rPr>
                <w:sz w:val="28"/>
                <w:szCs w:val="28"/>
                <w:lang w:eastAsia="ru-RU"/>
              </w:rPr>
              <w:t>- 2019-2021 год</w:t>
            </w:r>
            <w:r w:rsidR="00655E56">
              <w:rPr>
                <w:sz w:val="28"/>
                <w:szCs w:val="28"/>
                <w:lang w:eastAsia="ru-RU"/>
              </w:rPr>
              <w:t>ы</w:t>
            </w:r>
            <w:r>
              <w:rPr>
                <w:sz w:val="28"/>
                <w:szCs w:val="28"/>
                <w:lang w:eastAsia="ru-RU"/>
              </w:rPr>
              <w:t>.</w:t>
            </w:r>
          </w:p>
        </w:tc>
      </w:tr>
      <w:tr w:rsidR="0064622D" w:rsidTr="0064622D">
        <w:tc>
          <w:tcPr>
            <w:tcW w:w="3402" w:type="dxa"/>
            <w:tcBorders>
              <w:top w:val="nil"/>
              <w:left w:val="nil"/>
              <w:bottom w:val="nil"/>
              <w:right w:val="nil"/>
            </w:tcBorders>
          </w:tcPr>
          <w:p w:rsidR="0064622D" w:rsidRDefault="0064622D">
            <w:pPr>
              <w:pStyle w:val="af0"/>
              <w:spacing w:line="276" w:lineRule="auto"/>
              <w:jc w:val="both"/>
              <w:rPr>
                <w:rFonts w:ascii="Times New Roman" w:hAnsi="Times New Roman" w:cs="Times New Roman"/>
                <w:color w:val="000000"/>
                <w:sz w:val="28"/>
                <w:szCs w:val="28"/>
                <w:lang w:eastAsia="en-US"/>
              </w:rPr>
            </w:pPr>
          </w:p>
          <w:p w:rsidR="0064622D" w:rsidRDefault="0064622D">
            <w:pPr>
              <w:pStyle w:val="af0"/>
              <w:spacing w:line="276" w:lineRule="auto"/>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Объемы и источники финансирования Программы</w:t>
            </w:r>
          </w:p>
        </w:tc>
        <w:tc>
          <w:tcPr>
            <w:tcW w:w="6379" w:type="dxa"/>
            <w:tcBorders>
              <w:top w:val="nil"/>
              <w:left w:val="nil"/>
              <w:bottom w:val="nil"/>
              <w:right w:val="nil"/>
            </w:tcBorders>
          </w:tcPr>
          <w:p w:rsidR="0064622D" w:rsidRDefault="0064622D">
            <w:pPr>
              <w:pStyle w:val="af0"/>
              <w:spacing w:line="276" w:lineRule="auto"/>
              <w:jc w:val="both"/>
              <w:rPr>
                <w:rFonts w:ascii="Times New Roman" w:hAnsi="Times New Roman" w:cs="Times New Roman"/>
                <w:color w:val="000000"/>
                <w:sz w:val="28"/>
                <w:szCs w:val="28"/>
                <w:lang w:eastAsia="en-US"/>
              </w:rPr>
            </w:pPr>
          </w:p>
          <w:p w:rsidR="0064622D" w:rsidRDefault="0064622D">
            <w:pPr>
              <w:spacing w:after="0" w:line="240" w:lineRule="auto"/>
              <w:jc w:val="both"/>
              <w:rPr>
                <w:sz w:val="28"/>
                <w:szCs w:val="28"/>
              </w:rPr>
            </w:pPr>
            <w:r>
              <w:rPr>
                <w:sz w:val="28"/>
                <w:szCs w:val="28"/>
              </w:rPr>
              <w:t xml:space="preserve">- </w:t>
            </w:r>
            <w:r>
              <w:rPr>
                <w:rFonts w:eastAsia="Times New Roman"/>
                <w:color w:val="auto"/>
                <w:sz w:val="28"/>
                <w:szCs w:val="28"/>
                <w:lang w:eastAsia="ru-RU"/>
              </w:rPr>
              <w:t xml:space="preserve">общий объем финансирования Программы в целом составляет </w:t>
            </w:r>
            <w:r w:rsidR="007110AB">
              <w:rPr>
                <w:sz w:val="28"/>
                <w:szCs w:val="28"/>
              </w:rPr>
              <w:t>154007523</w:t>
            </w:r>
            <w:r>
              <w:rPr>
                <w:sz w:val="28"/>
                <w:szCs w:val="28"/>
              </w:rPr>
              <w:t>,00 рублей, в том числе по годам:</w:t>
            </w:r>
          </w:p>
          <w:p w:rsidR="0064622D" w:rsidRDefault="007110AB">
            <w:pPr>
              <w:spacing w:after="0" w:line="240" w:lineRule="auto"/>
              <w:jc w:val="both"/>
              <w:rPr>
                <w:sz w:val="28"/>
                <w:szCs w:val="28"/>
              </w:rPr>
            </w:pPr>
            <w:r>
              <w:rPr>
                <w:sz w:val="28"/>
                <w:szCs w:val="28"/>
              </w:rPr>
              <w:t>2019 год – 153195983</w:t>
            </w:r>
            <w:r w:rsidR="0064622D">
              <w:rPr>
                <w:sz w:val="28"/>
                <w:szCs w:val="28"/>
              </w:rPr>
              <w:t xml:space="preserve">,00 рублей; </w:t>
            </w:r>
          </w:p>
          <w:p w:rsidR="0064622D" w:rsidRDefault="0064622D">
            <w:pPr>
              <w:spacing w:after="0" w:line="240" w:lineRule="auto"/>
              <w:jc w:val="both"/>
              <w:rPr>
                <w:sz w:val="28"/>
                <w:szCs w:val="28"/>
              </w:rPr>
            </w:pPr>
            <w:r>
              <w:rPr>
                <w:sz w:val="28"/>
                <w:szCs w:val="28"/>
              </w:rPr>
              <w:t xml:space="preserve">2020 год – </w:t>
            </w:r>
            <w:r w:rsidR="003B1297">
              <w:rPr>
                <w:sz w:val="28"/>
                <w:szCs w:val="28"/>
              </w:rPr>
              <w:t>811540</w:t>
            </w:r>
            <w:r>
              <w:rPr>
                <w:sz w:val="28"/>
                <w:szCs w:val="28"/>
              </w:rPr>
              <w:t xml:space="preserve">,00 рублей;                                                               </w:t>
            </w:r>
          </w:p>
          <w:p w:rsidR="0064622D" w:rsidRDefault="0064622D">
            <w:pPr>
              <w:spacing w:after="0" w:line="240" w:lineRule="auto"/>
              <w:jc w:val="both"/>
              <w:rPr>
                <w:sz w:val="28"/>
                <w:szCs w:val="28"/>
              </w:rPr>
            </w:pPr>
            <w:r>
              <w:rPr>
                <w:sz w:val="28"/>
                <w:szCs w:val="28"/>
              </w:rPr>
              <w:t xml:space="preserve">2021 год – 0,0 рублей;                                                             </w:t>
            </w:r>
          </w:p>
          <w:p w:rsidR="0064622D" w:rsidRDefault="0064622D">
            <w:pPr>
              <w:spacing w:after="0" w:line="240" w:lineRule="auto"/>
              <w:rPr>
                <w:sz w:val="28"/>
                <w:szCs w:val="28"/>
              </w:rPr>
            </w:pPr>
            <w:r>
              <w:rPr>
                <w:sz w:val="28"/>
                <w:szCs w:val="28"/>
              </w:rPr>
              <w:t>- за сч</w:t>
            </w:r>
            <w:r w:rsidR="001C289C">
              <w:rPr>
                <w:sz w:val="28"/>
                <w:szCs w:val="28"/>
              </w:rPr>
              <w:t>ет средств к</w:t>
            </w:r>
            <w:r w:rsidR="007110AB">
              <w:rPr>
                <w:sz w:val="28"/>
                <w:szCs w:val="28"/>
              </w:rPr>
              <w:t>раевого бюджета –      148600000</w:t>
            </w:r>
            <w:r>
              <w:rPr>
                <w:sz w:val="28"/>
                <w:szCs w:val="28"/>
              </w:rPr>
              <w:t xml:space="preserve">,00 рублей:                                                                                           </w:t>
            </w:r>
            <w:r w:rsidR="007110AB">
              <w:rPr>
                <w:sz w:val="28"/>
                <w:szCs w:val="28"/>
              </w:rPr>
              <w:t xml:space="preserve">            2019 год – 148600000</w:t>
            </w:r>
            <w:r>
              <w:rPr>
                <w:sz w:val="28"/>
                <w:szCs w:val="28"/>
              </w:rPr>
              <w:t xml:space="preserve">,00 рублей;  </w:t>
            </w:r>
          </w:p>
          <w:p w:rsidR="0064622D" w:rsidRDefault="0064622D">
            <w:pPr>
              <w:spacing w:after="0" w:line="240" w:lineRule="auto"/>
              <w:jc w:val="both"/>
              <w:rPr>
                <w:sz w:val="28"/>
                <w:szCs w:val="28"/>
              </w:rPr>
            </w:pPr>
            <w:r>
              <w:rPr>
                <w:sz w:val="28"/>
                <w:szCs w:val="28"/>
              </w:rPr>
              <w:t xml:space="preserve">2020 год – 0,0 рублей;                                                              </w:t>
            </w:r>
          </w:p>
          <w:p w:rsidR="0064622D" w:rsidRDefault="0064622D">
            <w:pPr>
              <w:spacing w:after="0" w:line="240" w:lineRule="auto"/>
              <w:jc w:val="both"/>
              <w:rPr>
                <w:sz w:val="28"/>
                <w:szCs w:val="28"/>
              </w:rPr>
            </w:pPr>
            <w:r>
              <w:rPr>
                <w:sz w:val="28"/>
                <w:szCs w:val="28"/>
              </w:rPr>
              <w:t xml:space="preserve">2021 год – 0,0 рублей;                                                             </w:t>
            </w:r>
          </w:p>
          <w:p w:rsidR="0064622D" w:rsidRDefault="0064622D">
            <w:pPr>
              <w:spacing w:after="0" w:line="240" w:lineRule="auto"/>
              <w:rPr>
                <w:sz w:val="28"/>
                <w:szCs w:val="28"/>
              </w:rPr>
            </w:pPr>
            <w:r>
              <w:rPr>
                <w:sz w:val="28"/>
                <w:szCs w:val="28"/>
              </w:rPr>
              <w:t>- за счет средств местного бюд</w:t>
            </w:r>
            <w:r w:rsidR="001C289C">
              <w:rPr>
                <w:sz w:val="28"/>
                <w:szCs w:val="28"/>
              </w:rPr>
              <w:t>жета –      5407523</w:t>
            </w:r>
            <w:r>
              <w:rPr>
                <w:sz w:val="28"/>
                <w:szCs w:val="28"/>
              </w:rPr>
              <w:t xml:space="preserve">,00 рублей:                                                                                       </w:t>
            </w:r>
            <w:r w:rsidR="001C289C">
              <w:rPr>
                <w:sz w:val="28"/>
                <w:szCs w:val="28"/>
              </w:rPr>
              <w:t xml:space="preserve">              2019 год – 4595983</w:t>
            </w:r>
            <w:r>
              <w:rPr>
                <w:sz w:val="28"/>
                <w:szCs w:val="28"/>
              </w:rPr>
              <w:t xml:space="preserve">,00 рублей; </w:t>
            </w:r>
          </w:p>
          <w:p w:rsidR="0064622D" w:rsidRDefault="0064622D">
            <w:pPr>
              <w:spacing w:after="0" w:line="240" w:lineRule="auto"/>
              <w:jc w:val="both"/>
              <w:rPr>
                <w:sz w:val="28"/>
                <w:szCs w:val="28"/>
              </w:rPr>
            </w:pPr>
            <w:r>
              <w:rPr>
                <w:sz w:val="28"/>
                <w:szCs w:val="28"/>
              </w:rPr>
              <w:t xml:space="preserve">2020 год – </w:t>
            </w:r>
            <w:r w:rsidR="001C289C">
              <w:rPr>
                <w:kern w:val="2"/>
                <w:sz w:val="28"/>
                <w:szCs w:val="28"/>
              </w:rPr>
              <w:t>811540</w:t>
            </w:r>
            <w:r>
              <w:rPr>
                <w:kern w:val="2"/>
                <w:sz w:val="28"/>
                <w:szCs w:val="28"/>
              </w:rPr>
              <w:t>,0</w:t>
            </w:r>
            <w:r w:rsidR="001C289C">
              <w:rPr>
                <w:kern w:val="2"/>
                <w:sz w:val="28"/>
                <w:szCs w:val="28"/>
              </w:rPr>
              <w:t>0</w:t>
            </w:r>
            <w:r>
              <w:rPr>
                <w:sz w:val="28"/>
                <w:szCs w:val="28"/>
              </w:rPr>
              <w:t xml:space="preserve"> рублей;                                                               </w:t>
            </w:r>
          </w:p>
          <w:p w:rsidR="0064622D" w:rsidRDefault="0064622D">
            <w:pPr>
              <w:pStyle w:val="ConsPlusNormal0"/>
              <w:spacing w:line="276" w:lineRule="auto"/>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lastRenderedPageBreak/>
              <w:t xml:space="preserve">2021 год – </w:t>
            </w:r>
            <w:r>
              <w:rPr>
                <w:rFonts w:ascii="Times New Roman" w:hAnsi="Times New Roman" w:cs="Times New Roman"/>
                <w:color w:val="000000"/>
                <w:kern w:val="2"/>
                <w:sz w:val="28"/>
                <w:szCs w:val="28"/>
                <w:lang w:eastAsia="en-US"/>
              </w:rPr>
              <w:t>0,0</w:t>
            </w:r>
            <w:r>
              <w:rPr>
                <w:rFonts w:ascii="Times New Roman" w:hAnsi="Times New Roman" w:cs="Times New Roman"/>
                <w:color w:val="000000"/>
                <w:sz w:val="28"/>
                <w:szCs w:val="28"/>
                <w:lang w:eastAsia="en-US"/>
              </w:rPr>
              <w:t xml:space="preserve"> рублей.                                     </w:t>
            </w:r>
            <w:r>
              <w:rPr>
                <w:rFonts w:ascii="Times New Roman" w:hAnsi="Times New Roman" w:cs="Times New Roman"/>
                <w:color w:val="000000"/>
                <w:kern w:val="2"/>
                <w:sz w:val="28"/>
                <w:szCs w:val="28"/>
                <w:lang w:eastAsia="en-US"/>
              </w:rPr>
              <w:t xml:space="preserve">                                                             </w:t>
            </w:r>
          </w:p>
        </w:tc>
      </w:tr>
      <w:tr w:rsidR="0064622D" w:rsidTr="0064622D">
        <w:tc>
          <w:tcPr>
            <w:tcW w:w="3402" w:type="dxa"/>
            <w:tcBorders>
              <w:top w:val="nil"/>
              <w:left w:val="nil"/>
              <w:bottom w:val="nil"/>
              <w:right w:val="nil"/>
            </w:tcBorders>
          </w:tcPr>
          <w:p w:rsidR="0064622D" w:rsidRDefault="0064622D" w:rsidP="007D0F79">
            <w:pPr>
              <w:pStyle w:val="af0"/>
              <w:jc w:val="both"/>
              <w:rPr>
                <w:rFonts w:ascii="Times New Roman" w:hAnsi="Times New Roman" w:cs="Times New Roman"/>
                <w:color w:val="000000"/>
                <w:sz w:val="28"/>
                <w:szCs w:val="28"/>
                <w:lang w:eastAsia="en-US"/>
              </w:rPr>
            </w:pPr>
          </w:p>
        </w:tc>
        <w:tc>
          <w:tcPr>
            <w:tcW w:w="6379" w:type="dxa"/>
            <w:tcBorders>
              <w:top w:val="nil"/>
              <w:left w:val="nil"/>
              <w:bottom w:val="nil"/>
              <w:right w:val="nil"/>
            </w:tcBorders>
          </w:tcPr>
          <w:p w:rsidR="0064622D" w:rsidRDefault="0064622D" w:rsidP="007D0F79">
            <w:pPr>
              <w:pStyle w:val="af0"/>
              <w:jc w:val="both"/>
              <w:rPr>
                <w:color w:val="000000"/>
                <w:lang w:eastAsia="en-US"/>
              </w:rPr>
            </w:pPr>
            <w:r>
              <w:rPr>
                <w:rFonts w:ascii="Times New Roman" w:hAnsi="Times New Roman"/>
                <w:color w:val="000000"/>
                <w:sz w:val="28"/>
                <w:szCs w:val="28"/>
                <w:lang w:eastAsia="en-US"/>
              </w:rPr>
              <w:t>Объемы могут уточняться в связи с изменением  финансирования.</w:t>
            </w:r>
          </w:p>
          <w:p w:rsidR="0064622D" w:rsidRDefault="0064622D" w:rsidP="007D0F79">
            <w:pPr>
              <w:pStyle w:val="af0"/>
              <w:jc w:val="both"/>
              <w:rPr>
                <w:color w:val="000000"/>
                <w:lang w:eastAsia="en-US"/>
              </w:rPr>
            </w:pPr>
          </w:p>
        </w:tc>
      </w:tr>
      <w:tr w:rsidR="0064622D" w:rsidTr="0064622D">
        <w:tc>
          <w:tcPr>
            <w:tcW w:w="3402" w:type="dxa"/>
            <w:tcBorders>
              <w:top w:val="nil"/>
              <w:left w:val="nil"/>
              <w:bottom w:val="nil"/>
              <w:right w:val="nil"/>
            </w:tcBorders>
            <w:hideMark/>
          </w:tcPr>
          <w:p w:rsidR="0064622D" w:rsidRDefault="0064622D" w:rsidP="007D0F79">
            <w:pPr>
              <w:pStyle w:val="af0"/>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Контроль за выполнением Программы</w:t>
            </w:r>
          </w:p>
        </w:tc>
        <w:tc>
          <w:tcPr>
            <w:tcW w:w="6379" w:type="dxa"/>
            <w:tcBorders>
              <w:top w:val="nil"/>
              <w:left w:val="nil"/>
              <w:bottom w:val="nil"/>
              <w:right w:val="nil"/>
            </w:tcBorders>
          </w:tcPr>
          <w:p w:rsidR="0064622D" w:rsidRDefault="0064622D" w:rsidP="007D0F79">
            <w:pPr>
              <w:pStyle w:val="af0"/>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контроль за выполнением Программы осуществляет администрация Лабинского городского поселения Лабинского района.</w:t>
            </w:r>
          </w:p>
          <w:p w:rsidR="0064622D" w:rsidRDefault="0064622D" w:rsidP="007D0F79">
            <w:pPr>
              <w:pStyle w:val="af0"/>
              <w:jc w:val="both"/>
              <w:rPr>
                <w:rFonts w:ascii="Times New Roman" w:hAnsi="Times New Roman"/>
                <w:color w:val="000000"/>
                <w:sz w:val="28"/>
                <w:szCs w:val="28"/>
                <w:lang w:eastAsia="en-US"/>
              </w:rPr>
            </w:pPr>
          </w:p>
        </w:tc>
      </w:tr>
    </w:tbl>
    <w:p w:rsidR="007110AB" w:rsidRPr="007110AB" w:rsidRDefault="006862DF" w:rsidP="006862DF">
      <w:pPr>
        <w:pStyle w:val="ConsPlusNormal0"/>
        <w:jc w:val="center"/>
        <w:outlineLvl w:val="1"/>
        <w:rPr>
          <w:sz w:val="28"/>
          <w:szCs w:val="28"/>
        </w:rPr>
      </w:pPr>
      <w:r>
        <w:rPr>
          <w:rFonts w:ascii="Times New Roman" w:hAnsi="Times New Roman" w:cs="Times New Roman"/>
          <w:sz w:val="28"/>
          <w:szCs w:val="28"/>
        </w:rPr>
        <w:t xml:space="preserve">1. </w:t>
      </w:r>
      <w:r w:rsidR="007110AB">
        <w:rPr>
          <w:rFonts w:ascii="Times New Roman" w:hAnsi="Times New Roman" w:cs="Times New Roman"/>
          <w:sz w:val="28"/>
          <w:szCs w:val="28"/>
        </w:rPr>
        <w:t>Содержание проблемы и обоснование необходимости ее решения программными методами</w:t>
      </w:r>
    </w:p>
    <w:p w:rsidR="0064622D" w:rsidRDefault="007110AB" w:rsidP="007110AB">
      <w:pPr>
        <w:pStyle w:val="ConsPlusNormal0"/>
        <w:jc w:val="center"/>
        <w:outlineLvl w:val="1"/>
        <w:rPr>
          <w:sz w:val="28"/>
          <w:szCs w:val="28"/>
        </w:rPr>
      </w:pPr>
      <w:r>
        <w:rPr>
          <w:sz w:val="28"/>
          <w:szCs w:val="28"/>
        </w:rPr>
        <w:t xml:space="preserve"> </w:t>
      </w:r>
    </w:p>
    <w:p w:rsidR="0064622D" w:rsidRDefault="0064622D" w:rsidP="0064622D">
      <w:pPr>
        <w:pStyle w:val="ConsPlusNormal0"/>
        <w:ind w:firstLine="709"/>
        <w:jc w:val="both"/>
        <w:outlineLvl w:val="1"/>
        <w:rPr>
          <w:rFonts w:ascii="Times New Roman" w:hAnsi="Times New Roman" w:cs="Times New Roman"/>
          <w:sz w:val="28"/>
          <w:szCs w:val="28"/>
        </w:rPr>
      </w:pPr>
      <w:r>
        <w:rPr>
          <w:rFonts w:ascii="Times New Roman" w:hAnsi="Times New Roman" w:cs="Times New Roman"/>
          <w:sz w:val="28"/>
          <w:szCs w:val="28"/>
        </w:rPr>
        <w:t>Выполнение работ по капитальному ремонту и ремонту                                улично-дорожной сети, включая тротуары, является одним из важнейших условий обеспечения их сохранности, повышения безопасности движения. Актуальность разработки Программы обусловлена как социальными,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w:t>
      </w:r>
    </w:p>
    <w:p w:rsidR="0064622D" w:rsidRDefault="0064622D" w:rsidP="0064622D">
      <w:pPr>
        <w:pStyle w:val="ConsPlusNormal0"/>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На сегодняшний день возникла необходимость комплексного                        подхода к решению задач по улучшению благоустройства путем                       капитального ремонта и ремонта уличной дорожной сети на территории Лабинского городского поселения за счет средств краевого и местного бюджета. </w:t>
      </w:r>
    </w:p>
    <w:p w:rsidR="0064622D" w:rsidRDefault="0064622D" w:rsidP="0064622D">
      <w:pPr>
        <w:pStyle w:val="ConsPlusNormal0"/>
        <w:ind w:firstLine="709"/>
        <w:jc w:val="both"/>
        <w:outlineLvl w:val="1"/>
        <w:rPr>
          <w:rFonts w:ascii="Times New Roman" w:hAnsi="Times New Roman" w:cs="Times New Roman"/>
          <w:sz w:val="28"/>
          <w:szCs w:val="28"/>
        </w:rPr>
      </w:pPr>
      <w:r>
        <w:rPr>
          <w:rFonts w:ascii="Times New Roman" w:hAnsi="Times New Roman" w:cs="Times New Roman"/>
          <w:sz w:val="28"/>
          <w:szCs w:val="28"/>
        </w:rPr>
        <w:t>Разработка и реализация Программы позволят дополнить                     комплексный подход к развитию дорожного хозяйства, технических                     средств организации дорожного движения, обеспечить их согласованное развитие и функционирование, соответственно, более эффективное использование финансовых и материальных ресурсов.                                          Процесс совершенствования улично-дорожной сети окажет существенное влияние на социально-экономическое развитие Лабинского городского поселения.</w:t>
      </w:r>
    </w:p>
    <w:p w:rsidR="0064622D" w:rsidRDefault="0064622D" w:rsidP="0064622D">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Проблемы восстановления и ремонта асфальтового покрытия, </w:t>
      </w:r>
      <w:r w:rsidR="002B3256">
        <w:rPr>
          <w:rFonts w:ascii="Times New Roman" w:hAnsi="Times New Roman" w:cs="Times New Roman"/>
          <w:sz w:val="28"/>
          <w:szCs w:val="28"/>
        </w:rPr>
        <w:t xml:space="preserve">                    </w:t>
      </w:r>
      <w:r>
        <w:rPr>
          <w:rFonts w:ascii="Times New Roman" w:hAnsi="Times New Roman" w:cs="Times New Roman"/>
          <w:sz w:val="28"/>
          <w:szCs w:val="28"/>
        </w:rPr>
        <w:t xml:space="preserve">уличного освещения, водоотведения и других объектов улично-дорожной </w:t>
      </w:r>
      <w:r w:rsidR="002B3256">
        <w:rPr>
          <w:rFonts w:ascii="Times New Roman" w:hAnsi="Times New Roman" w:cs="Times New Roman"/>
          <w:sz w:val="28"/>
          <w:szCs w:val="28"/>
        </w:rPr>
        <w:t xml:space="preserve">                      </w:t>
      </w:r>
      <w:r>
        <w:rPr>
          <w:rFonts w:ascii="Times New Roman" w:hAnsi="Times New Roman" w:cs="Times New Roman"/>
          <w:sz w:val="28"/>
          <w:szCs w:val="28"/>
        </w:rPr>
        <w:t xml:space="preserve">сети сегодня весьма актуальны. В настоящее время более 65-70 % автомобильных дорог и тротуаров на территории города </w:t>
      </w:r>
      <w:r w:rsidR="002B3256">
        <w:rPr>
          <w:rFonts w:ascii="Times New Roman" w:hAnsi="Times New Roman" w:cs="Times New Roman"/>
          <w:sz w:val="28"/>
          <w:szCs w:val="28"/>
        </w:rPr>
        <w:t xml:space="preserve">                                     </w:t>
      </w:r>
      <w:r>
        <w:rPr>
          <w:rFonts w:ascii="Times New Roman" w:hAnsi="Times New Roman" w:cs="Times New Roman"/>
          <w:sz w:val="28"/>
          <w:szCs w:val="28"/>
        </w:rPr>
        <w:t xml:space="preserve">находятся в ненадлежащем состоянии. Средний гарантийный срок </w:t>
      </w:r>
      <w:r w:rsidR="002B3256">
        <w:rPr>
          <w:rFonts w:ascii="Times New Roman" w:hAnsi="Times New Roman" w:cs="Times New Roman"/>
          <w:sz w:val="28"/>
          <w:szCs w:val="28"/>
        </w:rPr>
        <w:t xml:space="preserve">                                </w:t>
      </w:r>
      <w:r>
        <w:rPr>
          <w:rFonts w:ascii="Times New Roman" w:hAnsi="Times New Roman" w:cs="Times New Roman"/>
          <w:sz w:val="28"/>
          <w:szCs w:val="28"/>
        </w:rPr>
        <w:t xml:space="preserve">(до следующего ремонта) для асфальтобетонного покрытия </w:t>
      </w:r>
      <w:r w:rsidR="002B3256">
        <w:rPr>
          <w:rFonts w:ascii="Times New Roman" w:hAnsi="Times New Roman" w:cs="Times New Roman"/>
          <w:sz w:val="28"/>
          <w:szCs w:val="28"/>
        </w:rPr>
        <w:t xml:space="preserve">                                </w:t>
      </w:r>
      <w:r>
        <w:rPr>
          <w:rFonts w:ascii="Times New Roman" w:hAnsi="Times New Roman" w:cs="Times New Roman"/>
          <w:sz w:val="28"/>
          <w:szCs w:val="28"/>
        </w:rPr>
        <w:t xml:space="preserve">составляет 5 лет. Однако, начиная с 80-х годов, необходимые </w:t>
      </w:r>
      <w:r w:rsidR="002B3256">
        <w:rPr>
          <w:rFonts w:ascii="Times New Roman" w:hAnsi="Times New Roman" w:cs="Times New Roman"/>
          <w:sz w:val="28"/>
          <w:szCs w:val="28"/>
        </w:rPr>
        <w:t xml:space="preserve">                               </w:t>
      </w:r>
      <w:r>
        <w:rPr>
          <w:rFonts w:ascii="Times New Roman" w:hAnsi="Times New Roman" w:cs="Times New Roman"/>
          <w:sz w:val="28"/>
          <w:szCs w:val="28"/>
        </w:rPr>
        <w:t xml:space="preserve">плановые ремонты автомобильных дорог и тротуаров практически не выполнялись, в результате чего сложилась критическая ситуация, </w:t>
      </w:r>
      <w:r w:rsidR="002B3256">
        <w:rPr>
          <w:rFonts w:ascii="Times New Roman" w:hAnsi="Times New Roman" w:cs="Times New Roman"/>
          <w:sz w:val="28"/>
          <w:szCs w:val="28"/>
        </w:rPr>
        <w:t xml:space="preserve">                       </w:t>
      </w:r>
      <w:r>
        <w:rPr>
          <w:rFonts w:ascii="Times New Roman" w:hAnsi="Times New Roman" w:cs="Times New Roman"/>
          <w:sz w:val="28"/>
          <w:szCs w:val="28"/>
        </w:rPr>
        <w:t xml:space="preserve">касающаяся неудовлетворительного состояния улично-дорожной </w:t>
      </w:r>
      <w:r w:rsidR="002B3256">
        <w:rPr>
          <w:rFonts w:ascii="Times New Roman" w:hAnsi="Times New Roman" w:cs="Times New Roman"/>
          <w:sz w:val="28"/>
          <w:szCs w:val="28"/>
        </w:rPr>
        <w:t xml:space="preserve">                               </w:t>
      </w:r>
      <w:r>
        <w:rPr>
          <w:rFonts w:ascii="Times New Roman" w:hAnsi="Times New Roman" w:cs="Times New Roman"/>
          <w:sz w:val="28"/>
          <w:szCs w:val="28"/>
        </w:rPr>
        <w:t>сети и не решены в полном объеме в связи с недостаточным финансированием отрасли.</w:t>
      </w:r>
    </w:p>
    <w:p w:rsidR="0064622D" w:rsidRDefault="0064622D" w:rsidP="0064622D">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Принимаемые в последнее время меры по частичному ремонту не приводят к должному результату, поскольку не основаны на </w:t>
      </w:r>
      <w:r w:rsidR="002B3256">
        <w:rPr>
          <w:rFonts w:ascii="Times New Roman" w:hAnsi="Times New Roman" w:cs="Times New Roman"/>
          <w:sz w:val="28"/>
          <w:szCs w:val="28"/>
        </w:rPr>
        <w:t xml:space="preserve">                   </w:t>
      </w:r>
      <w:r>
        <w:rPr>
          <w:rFonts w:ascii="Times New Roman" w:hAnsi="Times New Roman" w:cs="Times New Roman"/>
          <w:sz w:val="28"/>
          <w:szCs w:val="28"/>
        </w:rPr>
        <w:t xml:space="preserve">последовательном подходе к решению проблемы и не позволяют </w:t>
      </w:r>
      <w:r>
        <w:rPr>
          <w:rFonts w:ascii="Times New Roman" w:hAnsi="Times New Roman" w:cs="Times New Roman"/>
          <w:sz w:val="28"/>
          <w:szCs w:val="28"/>
        </w:rPr>
        <w:lastRenderedPageBreak/>
        <w:t xml:space="preserve">консолидировать денежные средства для достижения поставленной </w:t>
      </w:r>
      <w:r w:rsidR="002B3256">
        <w:rPr>
          <w:rFonts w:ascii="Times New Roman" w:hAnsi="Times New Roman" w:cs="Times New Roman"/>
          <w:sz w:val="28"/>
          <w:szCs w:val="28"/>
        </w:rPr>
        <w:t xml:space="preserve">                          </w:t>
      </w:r>
      <w:r>
        <w:rPr>
          <w:rFonts w:ascii="Times New Roman" w:hAnsi="Times New Roman" w:cs="Times New Roman"/>
          <w:sz w:val="28"/>
          <w:szCs w:val="28"/>
        </w:rPr>
        <w:t>цели.</w:t>
      </w:r>
    </w:p>
    <w:p w:rsidR="0064622D" w:rsidRDefault="0064622D" w:rsidP="0064622D">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Основным методом решения проблемы должен стать                              капитальный ремонт и ремонт улично-дорожной сети, который                       представляет из себя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улично-дорожной сети.</w:t>
      </w:r>
    </w:p>
    <w:p w:rsidR="0064622D" w:rsidRDefault="0064622D" w:rsidP="0064622D">
      <w:pPr>
        <w:pStyle w:val="ConsPlusNormal0"/>
        <w:jc w:val="both"/>
        <w:rPr>
          <w:rFonts w:ascii="Times New Roman" w:hAnsi="Times New Roman" w:cs="Times New Roman"/>
          <w:sz w:val="28"/>
          <w:szCs w:val="28"/>
        </w:rPr>
      </w:pPr>
    </w:p>
    <w:p w:rsidR="0064622D" w:rsidRDefault="00E47381" w:rsidP="00C7651C">
      <w:pPr>
        <w:pStyle w:val="ae"/>
        <w:widowControl w:val="0"/>
        <w:tabs>
          <w:tab w:val="left" w:pos="142"/>
          <w:tab w:val="left" w:pos="284"/>
        </w:tabs>
        <w:autoSpaceDE w:val="0"/>
        <w:autoSpaceDN w:val="0"/>
        <w:adjustRightInd w:val="0"/>
        <w:spacing w:after="0" w:line="240" w:lineRule="auto"/>
        <w:ind w:left="0"/>
        <w:jc w:val="center"/>
        <w:rPr>
          <w:color w:val="000000" w:themeColor="text1"/>
          <w:sz w:val="28"/>
          <w:szCs w:val="28"/>
        </w:rPr>
      </w:pPr>
      <w:r>
        <w:rPr>
          <w:color w:val="000000" w:themeColor="text1"/>
          <w:sz w:val="28"/>
          <w:szCs w:val="28"/>
        </w:rPr>
        <w:t>2.</w:t>
      </w:r>
      <w:r>
        <w:rPr>
          <w:color w:val="000000" w:themeColor="text1"/>
          <w:sz w:val="28"/>
          <w:szCs w:val="28"/>
        </w:rPr>
        <w:tab/>
      </w:r>
      <w:r w:rsidR="007110AB">
        <w:rPr>
          <w:color w:val="000000" w:themeColor="text1"/>
          <w:sz w:val="28"/>
          <w:szCs w:val="28"/>
        </w:rPr>
        <w:t>Цели, задачи</w:t>
      </w:r>
      <w:r w:rsidR="00C7651C">
        <w:rPr>
          <w:color w:val="000000" w:themeColor="text1"/>
          <w:sz w:val="28"/>
          <w:szCs w:val="28"/>
        </w:rPr>
        <w:t>, сроки</w:t>
      </w:r>
      <w:r w:rsidR="007110AB">
        <w:rPr>
          <w:color w:val="000000" w:themeColor="text1"/>
          <w:sz w:val="28"/>
          <w:szCs w:val="28"/>
        </w:rPr>
        <w:t xml:space="preserve"> и этапы реализации программы</w:t>
      </w:r>
    </w:p>
    <w:p w:rsidR="007110AB" w:rsidRDefault="007110AB" w:rsidP="007110AB">
      <w:pPr>
        <w:pStyle w:val="ae"/>
        <w:widowControl w:val="0"/>
        <w:autoSpaceDE w:val="0"/>
        <w:autoSpaceDN w:val="0"/>
        <w:adjustRightInd w:val="0"/>
        <w:spacing w:after="0" w:line="240" w:lineRule="auto"/>
        <w:ind w:left="1200"/>
        <w:jc w:val="center"/>
        <w:rPr>
          <w:color w:val="000000" w:themeColor="text1"/>
          <w:sz w:val="28"/>
          <w:szCs w:val="28"/>
        </w:rPr>
      </w:pPr>
    </w:p>
    <w:p w:rsidR="0064622D" w:rsidRDefault="0064622D" w:rsidP="0064622D">
      <w:pPr>
        <w:pStyle w:val="af0"/>
        <w:ind w:firstLine="743"/>
        <w:jc w:val="both"/>
        <w:rPr>
          <w:rFonts w:ascii="Times New Roman" w:hAnsi="Times New Roman" w:cs="Times New Roman"/>
          <w:sz w:val="28"/>
          <w:szCs w:val="28"/>
        </w:rPr>
      </w:pPr>
      <w:r>
        <w:rPr>
          <w:rFonts w:ascii="Times New Roman" w:hAnsi="Times New Roman" w:cs="Times New Roman"/>
          <w:sz w:val="28"/>
          <w:szCs w:val="28"/>
        </w:rPr>
        <w:t>Целью реализации Программы является улучшение состояния                    улично-дорожной сети, включая тротуары, создание условий для комфортного проживания и безопасного движения граждан по территории Лабинского городского поселения. Для достижения данной цели необходимо проводить планомерные мероприятия по капитальному ремонту и ремонту улично-дорожной сети улучшая качество покрытия в условиях сложившейся городской застройки.</w:t>
      </w:r>
    </w:p>
    <w:p w:rsidR="0064622D" w:rsidRDefault="0064622D" w:rsidP="0064622D">
      <w:pPr>
        <w:pStyle w:val="af0"/>
        <w:ind w:firstLine="743"/>
        <w:jc w:val="both"/>
        <w:rPr>
          <w:rFonts w:ascii="Times New Roman" w:hAnsi="Times New Roman" w:cs="Times New Roman"/>
          <w:sz w:val="28"/>
          <w:szCs w:val="28"/>
        </w:rPr>
      </w:pPr>
      <w:r>
        <w:rPr>
          <w:rFonts w:ascii="Times New Roman" w:hAnsi="Times New Roman" w:cs="Times New Roman"/>
          <w:sz w:val="28"/>
          <w:szCs w:val="28"/>
        </w:rPr>
        <w:t>Срок реализации муниципальной программы: 2019-2021 годы.</w:t>
      </w:r>
    </w:p>
    <w:p w:rsidR="0064622D" w:rsidRDefault="0064622D" w:rsidP="0064622D">
      <w:pPr>
        <w:spacing w:after="0" w:line="240" w:lineRule="auto"/>
        <w:ind w:firstLine="743"/>
        <w:jc w:val="both"/>
        <w:rPr>
          <w:rFonts w:eastAsia="Times New Roman"/>
          <w:color w:val="auto"/>
          <w:sz w:val="28"/>
          <w:szCs w:val="28"/>
          <w:lang w:eastAsia="ru-RU"/>
        </w:rPr>
      </w:pPr>
      <w:r>
        <w:rPr>
          <w:rFonts w:eastAsia="Times New Roman"/>
          <w:color w:val="auto"/>
          <w:sz w:val="28"/>
          <w:szCs w:val="28"/>
          <w:lang w:eastAsia="ru-RU"/>
        </w:rPr>
        <w:t>Выделение этапов не предусматривается. Мероприятия реализуются постепенно, на протяжении всего действия Программы.</w:t>
      </w:r>
    </w:p>
    <w:p w:rsidR="0064622D" w:rsidRDefault="0064622D" w:rsidP="0064622D">
      <w:pPr>
        <w:spacing w:after="0" w:line="240" w:lineRule="auto"/>
        <w:ind w:firstLine="743"/>
        <w:jc w:val="both"/>
        <w:rPr>
          <w:rFonts w:eastAsia="Times New Roman"/>
          <w:color w:val="auto"/>
          <w:sz w:val="28"/>
          <w:szCs w:val="28"/>
          <w:lang w:eastAsia="ru-RU"/>
        </w:rPr>
      </w:pPr>
    </w:p>
    <w:p w:rsidR="0064622D" w:rsidRDefault="0064622D" w:rsidP="0064622D">
      <w:pPr>
        <w:spacing w:after="0" w:line="240" w:lineRule="auto"/>
        <w:rPr>
          <w:rFonts w:eastAsia="Times New Roman"/>
          <w:color w:val="auto"/>
          <w:sz w:val="28"/>
          <w:szCs w:val="28"/>
          <w:lang w:eastAsia="ru-RU"/>
        </w:rPr>
        <w:sectPr w:rsidR="0064622D" w:rsidSect="00EB28F4">
          <w:pgSz w:w="11906" w:h="16838"/>
          <w:pgMar w:top="851" w:right="567" w:bottom="851" w:left="1701" w:header="709" w:footer="709" w:gutter="0"/>
          <w:pgNumType w:start="1"/>
          <w:cols w:space="720"/>
          <w:titlePg/>
        </w:sectPr>
      </w:pPr>
    </w:p>
    <w:p w:rsidR="0064622D" w:rsidRDefault="0058571D" w:rsidP="0058571D">
      <w:pPr>
        <w:pStyle w:val="af"/>
        <w:tabs>
          <w:tab w:val="left" w:pos="284"/>
        </w:tabs>
        <w:jc w:val="center"/>
        <w:rPr>
          <w:rFonts w:ascii="Times New Roman" w:hAnsi="Times New Roman" w:cs="Times New Roman"/>
          <w:sz w:val="28"/>
          <w:szCs w:val="28"/>
        </w:rPr>
      </w:pPr>
      <w:r>
        <w:rPr>
          <w:rFonts w:ascii="Times New Roman" w:hAnsi="Times New Roman" w:cs="Times New Roman"/>
          <w:sz w:val="28"/>
          <w:szCs w:val="28"/>
        </w:rPr>
        <w:lastRenderedPageBreak/>
        <w:t xml:space="preserve">3. </w:t>
      </w:r>
      <w:r>
        <w:rPr>
          <w:rFonts w:ascii="Times New Roman" w:hAnsi="Times New Roman" w:cs="Times New Roman"/>
          <w:sz w:val="28"/>
          <w:szCs w:val="28"/>
        </w:rPr>
        <w:tab/>
      </w:r>
      <w:r w:rsidR="0064622D">
        <w:rPr>
          <w:rFonts w:ascii="Times New Roman" w:hAnsi="Times New Roman" w:cs="Times New Roman"/>
          <w:sz w:val="28"/>
          <w:szCs w:val="28"/>
        </w:rPr>
        <w:t>Перечень мероприятий Программы</w:t>
      </w:r>
    </w:p>
    <w:p w:rsidR="0058571D" w:rsidRPr="0058571D" w:rsidRDefault="0058571D" w:rsidP="0058571D">
      <w:pPr>
        <w:spacing w:after="0" w:line="240" w:lineRule="auto"/>
        <w:rPr>
          <w:lang w:eastAsia="ru-RU"/>
        </w:rPr>
      </w:pPr>
    </w:p>
    <w:tbl>
      <w:tblPr>
        <w:tblW w:w="14745"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710"/>
        <w:gridCol w:w="3829"/>
        <w:gridCol w:w="1417"/>
        <w:gridCol w:w="1559"/>
        <w:gridCol w:w="1560"/>
        <w:gridCol w:w="1275"/>
        <w:gridCol w:w="1276"/>
        <w:gridCol w:w="1418"/>
        <w:gridCol w:w="1701"/>
      </w:tblGrid>
      <w:tr w:rsidR="0064622D" w:rsidTr="00C25DF8">
        <w:trPr>
          <w:trHeight w:val="600"/>
          <w:tblHeader/>
        </w:trPr>
        <w:tc>
          <w:tcPr>
            <w:tcW w:w="710" w:type="dxa"/>
            <w:vMerge w:val="restart"/>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jc w:val="center"/>
              <w:rPr>
                <w:color w:val="000000"/>
                <w:lang w:eastAsia="en-US"/>
              </w:rPr>
            </w:pPr>
            <w:r>
              <w:rPr>
                <w:color w:val="000000"/>
                <w:lang w:eastAsia="en-US"/>
              </w:rPr>
              <w:t xml:space="preserve">№ </w:t>
            </w:r>
            <w:r>
              <w:rPr>
                <w:color w:val="000000"/>
                <w:lang w:eastAsia="en-US"/>
              </w:rPr>
              <w:br/>
              <w:t>п/п</w:t>
            </w:r>
          </w:p>
        </w:tc>
        <w:tc>
          <w:tcPr>
            <w:tcW w:w="3829" w:type="dxa"/>
            <w:vMerge w:val="restart"/>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jc w:val="center"/>
              <w:rPr>
                <w:color w:val="000000"/>
                <w:lang w:eastAsia="en-US"/>
              </w:rPr>
            </w:pPr>
            <w:r>
              <w:rPr>
                <w:color w:val="000000"/>
                <w:lang w:eastAsia="en-US"/>
              </w:rPr>
              <w:t>Наименование</w:t>
            </w:r>
            <w:r>
              <w:rPr>
                <w:color w:val="000000"/>
                <w:lang w:eastAsia="en-US"/>
              </w:rPr>
              <w:br/>
              <w:t>мероприятия</w:t>
            </w:r>
          </w:p>
        </w:tc>
        <w:tc>
          <w:tcPr>
            <w:tcW w:w="1417" w:type="dxa"/>
            <w:vMerge w:val="restart"/>
            <w:tcBorders>
              <w:top w:val="single" w:sz="4" w:space="0" w:color="auto"/>
              <w:left w:val="single" w:sz="4" w:space="0" w:color="auto"/>
              <w:bottom w:val="single" w:sz="4" w:space="0" w:color="auto"/>
              <w:right w:val="single" w:sz="4" w:space="0" w:color="auto"/>
            </w:tcBorders>
          </w:tcPr>
          <w:p w:rsidR="0064622D" w:rsidRDefault="0064622D">
            <w:pPr>
              <w:pStyle w:val="ad"/>
              <w:spacing w:line="276" w:lineRule="auto"/>
              <w:jc w:val="center"/>
              <w:rPr>
                <w:color w:val="000000"/>
                <w:lang w:eastAsia="en-US"/>
              </w:rPr>
            </w:pPr>
            <w:r>
              <w:rPr>
                <w:color w:val="000000"/>
                <w:lang w:eastAsia="en-US"/>
              </w:rPr>
              <w:t>Источники финанси-рования</w:t>
            </w:r>
          </w:p>
          <w:p w:rsidR="0064622D" w:rsidRDefault="0064622D">
            <w:pPr>
              <w:pStyle w:val="ad"/>
              <w:spacing w:line="276" w:lineRule="auto"/>
              <w:jc w:val="center"/>
              <w:rPr>
                <w:color w:val="000000"/>
                <w:lang w:eastAsia="en-US"/>
              </w:rPr>
            </w:pPr>
          </w:p>
        </w:tc>
        <w:tc>
          <w:tcPr>
            <w:tcW w:w="1559" w:type="dxa"/>
            <w:vMerge w:val="restart"/>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ind w:left="-73" w:right="-77"/>
              <w:jc w:val="center"/>
              <w:rPr>
                <w:color w:val="000000"/>
                <w:lang w:eastAsia="en-US"/>
              </w:rPr>
            </w:pPr>
            <w:r>
              <w:rPr>
                <w:color w:val="000000"/>
                <w:lang w:eastAsia="en-US"/>
              </w:rPr>
              <w:t xml:space="preserve">Объем финансиро-вания, </w:t>
            </w:r>
          </w:p>
          <w:p w:rsidR="0064622D" w:rsidRDefault="0064622D">
            <w:pPr>
              <w:pStyle w:val="ad"/>
              <w:spacing w:line="276" w:lineRule="auto"/>
              <w:ind w:left="-73" w:right="-77"/>
              <w:jc w:val="center"/>
              <w:rPr>
                <w:color w:val="000000"/>
                <w:lang w:eastAsia="en-US"/>
              </w:rPr>
            </w:pPr>
            <w:r>
              <w:rPr>
                <w:color w:val="000000"/>
                <w:lang w:eastAsia="en-US"/>
              </w:rPr>
              <w:t>всего</w:t>
            </w:r>
          </w:p>
        </w:tc>
        <w:tc>
          <w:tcPr>
            <w:tcW w:w="4111" w:type="dxa"/>
            <w:gridSpan w:val="3"/>
            <w:tcBorders>
              <w:top w:val="single" w:sz="4" w:space="0" w:color="auto"/>
              <w:left w:val="single" w:sz="4" w:space="0" w:color="auto"/>
              <w:bottom w:val="single" w:sz="4" w:space="0" w:color="auto"/>
              <w:right w:val="single" w:sz="4" w:space="0" w:color="auto"/>
            </w:tcBorders>
            <w:hideMark/>
          </w:tcPr>
          <w:p w:rsidR="0064622D" w:rsidRDefault="0064622D">
            <w:pPr>
              <w:spacing w:line="240" w:lineRule="auto"/>
              <w:ind w:left="-73" w:right="-77"/>
              <w:jc w:val="center"/>
            </w:pPr>
            <w:r>
              <w:t>В том числе, рублей:</w:t>
            </w:r>
          </w:p>
        </w:tc>
        <w:tc>
          <w:tcPr>
            <w:tcW w:w="1418" w:type="dxa"/>
            <w:vMerge w:val="restart"/>
            <w:tcBorders>
              <w:top w:val="single" w:sz="4" w:space="0" w:color="auto"/>
              <w:left w:val="single" w:sz="4" w:space="0" w:color="auto"/>
              <w:bottom w:val="single" w:sz="4" w:space="0" w:color="auto"/>
              <w:right w:val="single" w:sz="4" w:space="0" w:color="auto"/>
            </w:tcBorders>
            <w:hideMark/>
          </w:tcPr>
          <w:p w:rsidR="0064622D" w:rsidRDefault="0064622D">
            <w:pPr>
              <w:spacing w:line="240" w:lineRule="auto"/>
              <w:jc w:val="center"/>
            </w:pPr>
            <w:r>
              <w:t>Ожидаемый результат</w:t>
            </w:r>
          </w:p>
        </w:tc>
        <w:tc>
          <w:tcPr>
            <w:tcW w:w="1701" w:type="dxa"/>
            <w:vMerge w:val="restart"/>
            <w:tcBorders>
              <w:top w:val="single" w:sz="4" w:space="0" w:color="auto"/>
              <w:left w:val="single" w:sz="4" w:space="0" w:color="auto"/>
              <w:bottom w:val="single" w:sz="4" w:space="0" w:color="auto"/>
              <w:right w:val="single" w:sz="4" w:space="0" w:color="auto"/>
            </w:tcBorders>
            <w:hideMark/>
          </w:tcPr>
          <w:p w:rsidR="0064622D" w:rsidRDefault="0064622D">
            <w:pPr>
              <w:spacing w:line="240" w:lineRule="auto"/>
              <w:jc w:val="center"/>
            </w:pPr>
            <w:r>
              <w:t>Муниципаль-ный заказчик, исполнитель мероприятия</w:t>
            </w:r>
          </w:p>
        </w:tc>
      </w:tr>
      <w:tr w:rsidR="0064622D" w:rsidTr="00C25DF8">
        <w:trPr>
          <w:tblHeader/>
        </w:trPr>
        <w:tc>
          <w:tcPr>
            <w:tcW w:w="710"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ind w:left="-73" w:right="-77"/>
              <w:jc w:val="center"/>
              <w:rPr>
                <w:color w:val="000000"/>
                <w:lang w:eastAsia="en-US"/>
              </w:rPr>
            </w:pPr>
            <w:r>
              <w:rPr>
                <w:color w:val="000000"/>
                <w:lang w:eastAsia="en-US"/>
              </w:rPr>
              <w:t>2019</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ind w:left="-73" w:right="-77"/>
              <w:jc w:val="center"/>
              <w:rPr>
                <w:color w:val="000000"/>
                <w:lang w:eastAsia="en-US"/>
              </w:rPr>
            </w:pPr>
            <w:r>
              <w:rPr>
                <w:color w:val="000000"/>
                <w:lang w:eastAsia="en-US"/>
              </w:rPr>
              <w:t>2020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ind w:left="-73" w:right="-77"/>
              <w:jc w:val="center"/>
              <w:rPr>
                <w:color w:val="000000"/>
                <w:lang w:eastAsia="en-US"/>
              </w:rPr>
            </w:pPr>
            <w:r>
              <w:rPr>
                <w:color w:val="000000"/>
                <w:lang w:eastAsia="en-US"/>
              </w:rPr>
              <w:t>2021</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pPr>
          </w:p>
        </w:tc>
      </w:tr>
      <w:tr w:rsidR="0064622D" w:rsidTr="00C25DF8">
        <w:trPr>
          <w:tblHeader/>
        </w:trPr>
        <w:tc>
          <w:tcPr>
            <w:tcW w:w="710"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jc w:val="center"/>
              <w:rPr>
                <w:color w:val="000000"/>
                <w:lang w:eastAsia="en-US"/>
              </w:rPr>
            </w:pPr>
            <w:r>
              <w:rPr>
                <w:color w:val="000000"/>
                <w:lang w:eastAsia="en-US"/>
              </w:rPr>
              <w:t>1</w:t>
            </w:r>
          </w:p>
        </w:tc>
        <w:tc>
          <w:tcPr>
            <w:tcW w:w="3829"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jc w:val="center"/>
              <w:rPr>
                <w:color w:val="000000"/>
                <w:lang w:eastAsia="en-US"/>
              </w:rPr>
            </w:pPr>
            <w:r>
              <w:rPr>
                <w:color w:val="000000"/>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jc w:val="center"/>
              <w:rPr>
                <w:color w:val="000000"/>
                <w:lang w:eastAsia="en-US"/>
              </w:rPr>
            </w:pPr>
            <w:r>
              <w:rPr>
                <w:color w:val="000000"/>
                <w:lang w:eastAsia="en-US"/>
              </w:rPr>
              <w:t>3</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ind w:left="-73" w:right="-77"/>
              <w:jc w:val="center"/>
              <w:rPr>
                <w:color w:val="000000"/>
                <w:lang w:eastAsia="en-US"/>
              </w:rPr>
            </w:pPr>
            <w:r>
              <w:rPr>
                <w:color w:val="000000"/>
                <w:lang w:eastAsia="en-US"/>
              </w:rPr>
              <w:t>4</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ind w:left="-73" w:right="-77"/>
              <w:jc w:val="center"/>
              <w:rPr>
                <w:color w:val="000000"/>
                <w:lang w:eastAsia="en-US"/>
              </w:rPr>
            </w:pPr>
            <w:r>
              <w:rPr>
                <w:color w:val="000000"/>
                <w:lang w:eastAsia="en-US"/>
              </w:rPr>
              <w:t>5</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ind w:left="-73" w:right="-77"/>
              <w:jc w:val="center"/>
              <w:rPr>
                <w:color w:val="000000"/>
                <w:lang w:eastAsia="en-US"/>
              </w:rPr>
            </w:pPr>
            <w:r>
              <w:rPr>
                <w:color w:val="000000"/>
                <w:lang w:eastAsia="en-US"/>
              </w:rPr>
              <w:t>6</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ind w:left="-73" w:right="-77"/>
              <w:jc w:val="center"/>
              <w:rPr>
                <w:color w:val="000000"/>
                <w:lang w:eastAsia="en-US"/>
              </w:rPr>
            </w:pPr>
            <w:r>
              <w:rPr>
                <w:color w:val="000000"/>
                <w:lang w:eastAsia="en-US"/>
              </w:rPr>
              <w:t>7</w:t>
            </w:r>
          </w:p>
        </w:tc>
        <w:tc>
          <w:tcPr>
            <w:tcW w:w="1418"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jc w:val="center"/>
              <w:rPr>
                <w:color w:val="000000"/>
                <w:lang w:eastAsia="en-US"/>
              </w:rPr>
            </w:pPr>
            <w:r>
              <w:rPr>
                <w:color w:val="000000"/>
                <w:lang w:eastAsia="en-US"/>
              </w:rPr>
              <w:t>8</w:t>
            </w:r>
          </w:p>
        </w:tc>
        <w:tc>
          <w:tcPr>
            <w:tcW w:w="1701"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jc w:val="center"/>
              <w:rPr>
                <w:color w:val="000000"/>
                <w:lang w:eastAsia="en-US"/>
              </w:rPr>
            </w:pPr>
            <w:r>
              <w:rPr>
                <w:color w:val="000000"/>
                <w:lang w:eastAsia="en-US"/>
              </w:rPr>
              <w:t>9</w:t>
            </w:r>
          </w:p>
        </w:tc>
      </w:tr>
      <w:tr w:rsidR="003B1297" w:rsidTr="003B1297">
        <w:trPr>
          <w:trHeight w:val="586"/>
        </w:trPr>
        <w:tc>
          <w:tcPr>
            <w:tcW w:w="710" w:type="dxa"/>
            <w:vMerge w:val="restart"/>
            <w:tcBorders>
              <w:top w:val="single" w:sz="4" w:space="0" w:color="auto"/>
              <w:left w:val="single" w:sz="4" w:space="0" w:color="auto"/>
              <w:right w:val="single" w:sz="4" w:space="0" w:color="auto"/>
            </w:tcBorders>
            <w:hideMark/>
          </w:tcPr>
          <w:p w:rsidR="003B1297" w:rsidRDefault="003B1297" w:rsidP="004A2DF6">
            <w:pPr>
              <w:pStyle w:val="ad"/>
              <w:jc w:val="center"/>
              <w:rPr>
                <w:color w:val="000000"/>
                <w:lang w:eastAsia="en-US"/>
              </w:rPr>
            </w:pPr>
            <w:r>
              <w:rPr>
                <w:color w:val="000000"/>
                <w:lang w:eastAsia="en-US"/>
              </w:rPr>
              <w:t>1.</w:t>
            </w:r>
          </w:p>
        </w:tc>
        <w:tc>
          <w:tcPr>
            <w:tcW w:w="3829" w:type="dxa"/>
            <w:vMerge w:val="restart"/>
            <w:tcBorders>
              <w:top w:val="single" w:sz="4" w:space="0" w:color="auto"/>
              <w:left w:val="single" w:sz="4" w:space="0" w:color="auto"/>
              <w:right w:val="single" w:sz="4" w:space="0" w:color="auto"/>
            </w:tcBorders>
            <w:hideMark/>
          </w:tcPr>
          <w:p w:rsidR="003B1297" w:rsidRDefault="003B1297" w:rsidP="004A2DF6">
            <w:pPr>
              <w:pStyle w:val="ad"/>
              <w:jc w:val="both"/>
              <w:rPr>
                <w:color w:val="000000"/>
                <w:lang w:eastAsia="en-US"/>
              </w:rPr>
            </w:pPr>
            <w:r>
              <w:rPr>
                <w:color w:val="000000"/>
                <w:lang w:eastAsia="en-US"/>
              </w:rPr>
              <w:t>Капитальный ремонт и ремонт автомобильных дорог общего пользования местного значения, в том числе:</w:t>
            </w:r>
          </w:p>
        </w:tc>
        <w:tc>
          <w:tcPr>
            <w:tcW w:w="1417" w:type="dxa"/>
            <w:tcBorders>
              <w:top w:val="single" w:sz="4" w:space="0" w:color="auto"/>
              <w:left w:val="single" w:sz="4" w:space="0" w:color="auto"/>
              <w:bottom w:val="single" w:sz="4" w:space="0" w:color="auto"/>
              <w:right w:val="single" w:sz="4" w:space="0" w:color="auto"/>
            </w:tcBorders>
          </w:tcPr>
          <w:p w:rsidR="003B1297" w:rsidRDefault="003B1297" w:rsidP="004A2DF6">
            <w:pPr>
              <w:pStyle w:val="ad"/>
              <w:jc w:val="center"/>
              <w:rPr>
                <w:color w:val="000000"/>
                <w:lang w:eastAsia="en-US"/>
              </w:rPr>
            </w:pPr>
            <w:r>
              <w:rPr>
                <w:color w:val="000000"/>
                <w:lang w:eastAsia="en-US"/>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3B1297" w:rsidRDefault="001C289C" w:rsidP="004A2DF6">
            <w:pPr>
              <w:spacing w:after="0" w:line="240" w:lineRule="auto"/>
              <w:ind w:left="-73" w:right="-77"/>
              <w:jc w:val="center"/>
            </w:pPr>
            <w:r>
              <w:t>3906307</w:t>
            </w:r>
            <w:r w:rsidR="003B1297">
              <w:t>,51</w:t>
            </w:r>
          </w:p>
        </w:tc>
        <w:tc>
          <w:tcPr>
            <w:tcW w:w="1560" w:type="dxa"/>
            <w:tcBorders>
              <w:top w:val="single" w:sz="4" w:space="0" w:color="auto"/>
              <w:left w:val="single" w:sz="4" w:space="0" w:color="auto"/>
              <w:bottom w:val="single" w:sz="4" w:space="0" w:color="auto"/>
              <w:right w:val="single" w:sz="4" w:space="0" w:color="auto"/>
            </w:tcBorders>
          </w:tcPr>
          <w:p w:rsidR="003B1297" w:rsidRDefault="001C289C" w:rsidP="004A2DF6">
            <w:pPr>
              <w:spacing w:after="0" w:line="240" w:lineRule="auto"/>
              <w:ind w:left="-73" w:right="-77"/>
              <w:jc w:val="center"/>
            </w:pPr>
            <w:r>
              <w:t>3094767,51</w:t>
            </w:r>
          </w:p>
        </w:tc>
        <w:tc>
          <w:tcPr>
            <w:tcW w:w="1275" w:type="dxa"/>
            <w:tcBorders>
              <w:top w:val="single" w:sz="4" w:space="0" w:color="auto"/>
              <w:left w:val="single" w:sz="4" w:space="0" w:color="auto"/>
              <w:bottom w:val="single" w:sz="4" w:space="0" w:color="auto"/>
              <w:right w:val="single" w:sz="4" w:space="0" w:color="auto"/>
            </w:tcBorders>
          </w:tcPr>
          <w:p w:rsidR="003B1297" w:rsidRDefault="003B1297" w:rsidP="004A2DF6">
            <w:pPr>
              <w:spacing w:after="0" w:line="240" w:lineRule="auto"/>
              <w:ind w:left="-73" w:right="-77"/>
              <w:jc w:val="center"/>
            </w:pPr>
            <w:r>
              <w:t>811540,00</w:t>
            </w:r>
          </w:p>
        </w:tc>
        <w:tc>
          <w:tcPr>
            <w:tcW w:w="1276" w:type="dxa"/>
            <w:tcBorders>
              <w:top w:val="single" w:sz="4" w:space="0" w:color="auto"/>
              <w:left w:val="single" w:sz="4" w:space="0" w:color="auto"/>
              <w:bottom w:val="single" w:sz="4" w:space="0" w:color="auto"/>
              <w:right w:val="single" w:sz="4" w:space="0" w:color="auto"/>
            </w:tcBorders>
          </w:tcPr>
          <w:p w:rsidR="003B1297" w:rsidRDefault="001C289C" w:rsidP="004A2DF6">
            <w:pPr>
              <w:spacing w:after="0" w:line="240" w:lineRule="auto"/>
              <w:ind w:left="-73" w:right="-77"/>
              <w:jc w:val="center"/>
            </w:pPr>
            <w:r>
              <w:t>0,0</w:t>
            </w:r>
          </w:p>
        </w:tc>
        <w:tc>
          <w:tcPr>
            <w:tcW w:w="1418" w:type="dxa"/>
            <w:vMerge w:val="restart"/>
            <w:tcBorders>
              <w:top w:val="single" w:sz="4" w:space="0" w:color="auto"/>
              <w:left w:val="single" w:sz="4" w:space="0" w:color="auto"/>
              <w:right w:val="single" w:sz="4" w:space="0" w:color="auto"/>
            </w:tcBorders>
          </w:tcPr>
          <w:p w:rsidR="003B1297" w:rsidRDefault="003B1297" w:rsidP="004A2DF6">
            <w:pPr>
              <w:pStyle w:val="ad"/>
              <w:jc w:val="center"/>
              <w:rPr>
                <w:color w:val="000000"/>
                <w:lang w:eastAsia="en-US"/>
              </w:rPr>
            </w:pPr>
          </w:p>
        </w:tc>
        <w:tc>
          <w:tcPr>
            <w:tcW w:w="1701" w:type="dxa"/>
            <w:vMerge w:val="restart"/>
            <w:tcBorders>
              <w:top w:val="single" w:sz="4" w:space="0" w:color="auto"/>
              <w:left w:val="single" w:sz="4" w:space="0" w:color="auto"/>
              <w:right w:val="single" w:sz="4" w:space="0" w:color="auto"/>
            </w:tcBorders>
          </w:tcPr>
          <w:p w:rsidR="003B1297" w:rsidRDefault="003B1297">
            <w:pPr>
              <w:pStyle w:val="af"/>
              <w:spacing w:line="276" w:lineRule="auto"/>
              <w:jc w:val="center"/>
              <w:rPr>
                <w:rFonts w:ascii="Times New Roman" w:hAnsi="Times New Roman" w:cs="Times New Roman"/>
                <w:color w:val="000000"/>
                <w:lang w:eastAsia="en-US"/>
              </w:rPr>
            </w:pPr>
          </w:p>
        </w:tc>
      </w:tr>
      <w:tr w:rsidR="003B1297" w:rsidTr="003B1297">
        <w:trPr>
          <w:trHeight w:val="670"/>
        </w:trPr>
        <w:tc>
          <w:tcPr>
            <w:tcW w:w="710" w:type="dxa"/>
            <w:vMerge/>
            <w:tcBorders>
              <w:left w:val="single" w:sz="4" w:space="0" w:color="auto"/>
              <w:bottom w:val="single" w:sz="4" w:space="0" w:color="auto"/>
              <w:right w:val="single" w:sz="4" w:space="0" w:color="auto"/>
            </w:tcBorders>
          </w:tcPr>
          <w:p w:rsidR="003B1297" w:rsidRDefault="003B1297" w:rsidP="004A2DF6">
            <w:pPr>
              <w:pStyle w:val="ad"/>
              <w:jc w:val="center"/>
              <w:rPr>
                <w:color w:val="000000"/>
                <w:lang w:eastAsia="en-US"/>
              </w:rPr>
            </w:pPr>
          </w:p>
        </w:tc>
        <w:tc>
          <w:tcPr>
            <w:tcW w:w="3829" w:type="dxa"/>
            <w:vMerge/>
            <w:tcBorders>
              <w:left w:val="single" w:sz="4" w:space="0" w:color="auto"/>
              <w:bottom w:val="single" w:sz="4" w:space="0" w:color="auto"/>
              <w:right w:val="single" w:sz="4" w:space="0" w:color="auto"/>
            </w:tcBorders>
          </w:tcPr>
          <w:p w:rsidR="003B1297" w:rsidRDefault="003B1297" w:rsidP="004A2DF6">
            <w:pPr>
              <w:pStyle w:val="ad"/>
              <w:jc w:val="both"/>
              <w:rPr>
                <w:color w:val="000000"/>
                <w:lang w:eastAsia="en-US"/>
              </w:rPr>
            </w:pPr>
          </w:p>
        </w:tc>
        <w:tc>
          <w:tcPr>
            <w:tcW w:w="1417" w:type="dxa"/>
            <w:tcBorders>
              <w:top w:val="single" w:sz="4" w:space="0" w:color="auto"/>
              <w:left w:val="single" w:sz="4" w:space="0" w:color="auto"/>
              <w:bottom w:val="single" w:sz="4" w:space="0" w:color="auto"/>
              <w:right w:val="single" w:sz="4" w:space="0" w:color="auto"/>
            </w:tcBorders>
          </w:tcPr>
          <w:p w:rsidR="003B1297" w:rsidRDefault="003B1297" w:rsidP="004A2DF6">
            <w:pPr>
              <w:pStyle w:val="ad"/>
              <w:jc w:val="center"/>
              <w:rPr>
                <w:color w:val="000000"/>
                <w:lang w:eastAsia="en-US"/>
              </w:rPr>
            </w:pPr>
            <w:r>
              <w:rPr>
                <w:color w:val="000000"/>
                <w:lang w:eastAsia="en-US"/>
              </w:rPr>
              <w:t>Краевой бюджет</w:t>
            </w:r>
          </w:p>
        </w:tc>
        <w:tc>
          <w:tcPr>
            <w:tcW w:w="1559" w:type="dxa"/>
            <w:tcBorders>
              <w:top w:val="single" w:sz="4" w:space="0" w:color="auto"/>
              <w:left w:val="single" w:sz="4" w:space="0" w:color="auto"/>
              <w:bottom w:val="single" w:sz="4" w:space="0" w:color="auto"/>
              <w:right w:val="single" w:sz="4" w:space="0" w:color="auto"/>
            </w:tcBorders>
          </w:tcPr>
          <w:p w:rsidR="003B1297" w:rsidRDefault="001C289C" w:rsidP="004A2DF6">
            <w:pPr>
              <w:spacing w:after="0" w:line="240" w:lineRule="auto"/>
              <w:ind w:left="-73" w:right="-77"/>
              <w:jc w:val="center"/>
            </w:pPr>
            <w:r>
              <w:t>100060921</w:t>
            </w:r>
            <w:r w:rsidR="003B1297">
              <w:t>,39</w:t>
            </w:r>
          </w:p>
        </w:tc>
        <w:tc>
          <w:tcPr>
            <w:tcW w:w="1560" w:type="dxa"/>
            <w:tcBorders>
              <w:top w:val="single" w:sz="4" w:space="0" w:color="auto"/>
              <w:left w:val="single" w:sz="4" w:space="0" w:color="auto"/>
              <w:bottom w:val="single" w:sz="4" w:space="0" w:color="auto"/>
              <w:right w:val="single" w:sz="4" w:space="0" w:color="auto"/>
            </w:tcBorders>
          </w:tcPr>
          <w:p w:rsidR="003B1297" w:rsidRDefault="001C289C" w:rsidP="004A2DF6">
            <w:pPr>
              <w:spacing w:after="0" w:line="240" w:lineRule="auto"/>
              <w:ind w:left="-73" w:right="-77"/>
              <w:jc w:val="center"/>
            </w:pPr>
            <w:r>
              <w:t>100060921,39</w:t>
            </w:r>
          </w:p>
        </w:tc>
        <w:tc>
          <w:tcPr>
            <w:tcW w:w="1275" w:type="dxa"/>
            <w:tcBorders>
              <w:top w:val="single" w:sz="4" w:space="0" w:color="auto"/>
              <w:left w:val="single" w:sz="4" w:space="0" w:color="auto"/>
              <w:bottom w:val="single" w:sz="4" w:space="0" w:color="auto"/>
              <w:right w:val="single" w:sz="4" w:space="0" w:color="auto"/>
            </w:tcBorders>
          </w:tcPr>
          <w:p w:rsidR="003B1297" w:rsidRDefault="003B1297" w:rsidP="004A2DF6">
            <w:pPr>
              <w:spacing w:after="0" w:line="240" w:lineRule="auto"/>
              <w:ind w:left="-73" w:right="-77"/>
              <w:jc w:val="center"/>
            </w:pPr>
            <w:r>
              <w:t>0</w:t>
            </w:r>
            <w:r w:rsidR="001C289C">
              <w:t>,0</w:t>
            </w:r>
          </w:p>
        </w:tc>
        <w:tc>
          <w:tcPr>
            <w:tcW w:w="1276" w:type="dxa"/>
            <w:tcBorders>
              <w:top w:val="single" w:sz="4" w:space="0" w:color="auto"/>
              <w:left w:val="single" w:sz="4" w:space="0" w:color="auto"/>
              <w:bottom w:val="single" w:sz="4" w:space="0" w:color="auto"/>
              <w:right w:val="single" w:sz="4" w:space="0" w:color="auto"/>
            </w:tcBorders>
          </w:tcPr>
          <w:p w:rsidR="003B1297" w:rsidRDefault="003B1297" w:rsidP="004A2DF6">
            <w:pPr>
              <w:spacing w:after="0" w:line="240" w:lineRule="auto"/>
              <w:ind w:left="-73" w:right="-77"/>
              <w:jc w:val="center"/>
            </w:pPr>
            <w:r>
              <w:t>0</w:t>
            </w:r>
            <w:r w:rsidR="001C289C">
              <w:t>,0</w:t>
            </w:r>
          </w:p>
        </w:tc>
        <w:tc>
          <w:tcPr>
            <w:tcW w:w="1418" w:type="dxa"/>
            <w:vMerge/>
            <w:tcBorders>
              <w:left w:val="single" w:sz="4" w:space="0" w:color="auto"/>
              <w:bottom w:val="single" w:sz="4" w:space="0" w:color="auto"/>
              <w:right w:val="single" w:sz="4" w:space="0" w:color="auto"/>
            </w:tcBorders>
          </w:tcPr>
          <w:p w:rsidR="003B1297" w:rsidRDefault="003B1297" w:rsidP="004A2DF6">
            <w:pPr>
              <w:pStyle w:val="ad"/>
              <w:jc w:val="center"/>
              <w:rPr>
                <w:color w:val="000000"/>
                <w:lang w:eastAsia="en-US"/>
              </w:rPr>
            </w:pPr>
          </w:p>
        </w:tc>
        <w:tc>
          <w:tcPr>
            <w:tcW w:w="1701" w:type="dxa"/>
            <w:vMerge/>
            <w:tcBorders>
              <w:left w:val="single" w:sz="4" w:space="0" w:color="auto"/>
              <w:bottom w:val="single" w:sz="4" w:space="0" w:color="auto"/>
              <w:right w:val="single" w:sz="4" w:space="0" w:color="auto"/>
            </w:tcBorders>
          </w:tcPr>
          <w:p w:rsidR="003B1297" w:rsidRDefault="003B1297">
            <w:pPr>
              <w:pStyle w:val="af"/>
              <w:spacing w:line="276" w:lineRule="auto"/>
              <w:jc w:val="center"/>
              <w:rPr>
                <w:rFonts w:ascii="Times New Roman" w:hAnsi="Times New Roman" w:cs="Times New Roman"/>
                <w:color w:val="000000"/>
                <w:lang w:eastAsia="en-US"/>
              </w:rPr>
            </w:pPr>
          </w:p>
        </w:tc>
      </w:tr>
      <w:tr w:rsidR="0064622D" w:rsidTr="004A2DF6">
        <w:trPr>
          <w:trHeight w:val="1900"/>
        </w:trPr>
        <w:tc>
          <w:tcPr>
            <w:tcW w:w="710"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jc w:val="center"/>
              <w:rPr>
                <w:lang w:eastAsia="ru-RU"/>
              </w:rPr>
            </w:pPr>
            <w:r>
              <w:rPr>
                <w:lang w:eastAsia="ru-RU"/>
              </w:rPr>
              <w:t>1.1</w:t>
            </w:r>
          </w:p>
        </w:tc>
        <w:tc>
          <w:tcPr>
            <w:tcW w:w="3829"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both"/>
              <w:rPr>
                <w:color w:val="000000"/>
                <w:lang w:eastAsia="en-US"/>
              </w:rPr>
            </w:pPr>
            <w:r>
              <w:rPr>
                <w:color w:val="000000"/>
                <w:lang w:eastAsia="en-US"/>
              </w:rPr>
              <w:t>Капитальный ремонт улицы Шоссейная, от ул. Вознесенская до ул. Кордонная, улицы Кордонная от ул. Шоссейная до ул. Егорова,                   ул. Егорова от ул. Кордонная                     до ул. Виноградная, улицы Учебная от ул. Виноградная                        до ул. Кордонная в г. Лабинске Краснодарского края» (2 этап строительства – ул. Учебная,                    ул. Шоссейная)</w:t>
            </w: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Местный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828330,08</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828330,08</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418"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 xml:space="preserve">Капиталь-ный ремонт дороги с инфраст-руктурой, </w:t>
            </w:r>
            <w:r>
              <w:rPr>
                <w:color w:val="000000" w:themeColor="text1"/>
                <w:lang w:eastAsia="en-US"/>
              </w:rPr>
              <w:t>протяжен-ностью                    2,3 км.</w:t>
            </w:r>
          </w:p>
        </w:tc>
        <w:tc>
          <w:tcPr>
            <w:tcW w:w="1701" w:type="dxa"/>
            <w:vMerge w:val="restart"/>
            <w:tcBorders>
              <w:top w:val="single" w:sz="4" w:space="0" w:color="auto"/>
              <w:left w:val="single" w:sz="4" w:space="0" w:color="auto"/>
              <w:bottom w:val="single" w:sz="4" w:space="0" w:color="auto"/>
              <w:right w:val="single" w:sz="4" w:space="0" w:color="auto"/>
            </w:tcBorders>
          </w:tcPr>
          <w:p w:rsidR="0064622D" w:rsidRDefault="0064622D" w:rsidP="004A2DF6">
            <w:pPr>
              <w:pStyle w:val="af"/>
              <w:rPr>
                <w:rFonts w:ascii="Times New Roman" w:hAnsi="Times New Roman" w:cs="Times New Roman"/>
                <w:color w:val="000000"/>
                <w:lang w:eastAsia="en-US"/>
              </w:rPr>
            </w:pPr>
            <w:r>
              <w:rPr>
                <w:rFonts w:ascii="Times New Roman" w:hAnsi="Times New Roman" w:cs="Times New Roman"/>
                <w:color w:val="000000"/>
                <w:lang w:eastAsia="en-US"/>
              </w:rPr>
              <w:t xml:space="preserve">Муниципаль-ный заказчик –  </w:t>
            </w:r>
          </w:p>
          <w:p w:rsidR="0064622D" w:rsidRDefault="0064622D" w:rsidP="004A2DF6">
            <w:pPr>
              <w:pStyle w:val="af"/>
              <w:rPr>
                <w:rFonts w:ascii="Times New Roman" w:hAnsi="Times New Roman" w:cs="Times New Roman"/>
                <w:color w:val="000000"/>
                <w:lang w:eastAsia="en-US"/>
              </w:rPr>
            </w:pPr>
            <w:r>
              <w:rPr>
                <w:rFonts w:ascii="Times New Roman" w:hAnsi="Times New Roman" w:cs="Times New Roman"/>
                <w:color w:val="000000"/>
                <w:lang w:eastAsia="en-US"/>
              </w:rPr>
              <w:t>администра- ция Лабинского городского</w:t>
            </w:r>
          </w:p>
          <w:p w:rsidR="0064622D" w:rsidRDefault="0064622D" w:rsidP="004A2DF6">
            <w:pPr>
              <w:pStyle w:val="af"/>
              <w:rPr>
                <w:rFonts w:ascii="Times New Roman" w:hAnsi="Times New Roman" w:cs="Times New Roman"/>
                <w:color w:val="000000"/>
                <w:lang w:eastAsia="en-US"/>
              </w:rPr>
            </w:pPr>
            <w:r>
              <w:rPr>
                <w:rFonts w:ascii="Times New Roman" w:hAnsi="Times New Roman" w:cs="Times New Roman"/>
                <w:color w:val="000000"/>
                <w:lang w:eastAsia="en-US"/>
              </w:rPr>
              <w:t>поселения.</w:t>
            </w:r>
          </w:p>
          <w:p w:rsidR="0064622D" w:rsidRDefault="0064622D" w:rsidP="004A2DF6">
            <w:pPr>
              <w:pStyle w:val="ad"/>
              <w:jc w:val="both"/>
              <w:rPr>
                <w:color w:val="000000"/>
                <w:lang w:eastAsia="en-US"/>
              </w:rPr>
            </w:pPr>
            <w:r>
              <w:rPr>
                <w:color w:val="000000"/>
                <w:lang w:eastAsia="en-US"/>
              </w:rPr>
              <w:t xml:space="preserve">Исполнитель мероприятия - в соответствии с проведенным конкурсом на определение победителя для выполнения </w:t>
            </w:r>
          </w:p>
          <w:p w:rsidR="0064622D" w:rsidRDefault="0064622D" w:rsidP="004A2DF6">
            <w:pPr>
              <w:pStyle w:val="ad"/>
              <w:jc w:val="both"/>
              <w:rPr>
                <w:color w:val="000000"/>
                <w:lang w:eastAsia="en-US"/>
              </w:rPr>
            </w:pPr>
            <w:r>
              <w:rPr>
                <w:color w:val="000000"/>
                <w:lang w:eastAsia="en-US"/>
              </w:rPr>
              <w:t>муниципаль-</w:t>
            </w:r>
          </w:p>
          <w:p w:rsidR="0064622D" w:rsidRDefault="0064622D" w:rsidP="004A2DF6">
            <w:pPr>
              <w:pStyle w:val="ad"/>
              <w:jc w:val="both"/>
              <w:rPr>
                <w:color w:val="000000"/>
                <w:lang w:eastAsia="en-US"/>
              </w:rPr>
            </w:pPr>
            <w:r>
              <w:rPr>
                <w:color w:val="000000"/>
                <w:lang w:eastAsia="en-US"/>
              </w:rPr>
              <w:t>ного заказа.</w:t>
            </w:r>
          </w:p>
        </w:tc>
      </w:tr>
      <w:tr w:rsidR="0064622D" w:rsidTr="00C25DF8">
        <w:trPr>
          <w:trHeight w:val="125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Краевой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26782585,92</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26782585,92</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r>
      <w:tr w:rsidR="0064622D" w:rsidTr="00C25DF8">
        <w:trPr>
          <w:trHeight w:val="593"/>
        </w:trPr>
        <w:tc>
          <w:tcPr>
            <w:tcW w:w="710"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jc w:val="center"/>
              <w:rPr>
                <w:lang w:eastAsia="ru-RU"/>
              </w:rPr>
            </w:pPr>
            <w:r>
              <w:rPr>
                <w:lang w:eastAsia="ru-RU"/>
              </w:rPr>
              <w:t>1.2</w:t>
            </w:r>
          </w:p>
        </w:tc>
        <w:tc>
          <w:tcPr>
            <w:tcW w:w="3829"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both"/>
              <w:rPr>
                <w:color w:val="000000"/>
                <w:lang w:eastAsia="en-US"/>
              </w:rPr>
            </w:pPr>
            <w:r>
              <w:rPr>
                <w:color w:val="000000"/>
                <w:lang w:eastAsia="en-US"/>
              </w:rPr>
              <w:t xml:space="preserve">Капитальный ремонт ул. К. Маркса                    от ул. Декабристов до жилого </w:t>
            </w:r>
            <w:r w:rsidR="004A2DF6">
              <w:rPr>
                <w:color w:val="000000"/>
                <w:lang w:eastAsia="en-US"/>
              </w:rPr>
              <w:t>дома № 262, ул. Первомайская                             от ул. К. Маркса до ул. Мира                          в г. Лабинске Краснодарского края</w:t>
            </w:r>
            <w:r>
              <w:rPr>
                <w:color w:val="000000"/>
                <w:lang w:eastAsia="en-US"/>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Местный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3B1297" w:rsidP="004A2DF6">
            <w:pPr>
              <w:spacing w:after="0" w:line="240" w:lineRule="auto"/>
              <w:ind w:left="-73" w:right="-77"/>
              <w:jc w:val="center"/>
            </w:pPr>
            <w:r>
              <w:t>811540</w:t>
            </w:r>
            <w:r w:rsidR="0064622D">
              <w:t>,00</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3B1297" w:rsidP="004A2DF6">
            <w:pPr>
              <w:pStyle w:val="ad"/>
              <w:ind w:left="-73" w:right="-77"/>
              <w:jc w:val="center"/>
              <w:rPr>
                <w:color w:val="000000"/>
                <w:lang w:eastAsia="en-US"/>
              </w:rPr>
            </w:pPr>
            <w:r>
              <w:rPr>
                <w:color w:val="000000"/>
                <w:lang w:eastAsia="en-US"/>
              </w:rPr>
              <w:t>811540</w:t>
            </w:r>
            <w:r w:rsidR="0064622D">
              <w:rPr>
                <w:color w:val="000000"/>
                <w:lang w:eastAsia="en-US"/>
              </w:rP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418"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Капиталь-ный ремонт дороги с инфраст-руктурой, протяжен-ностью                     0,7 км.</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r>
      <w:tr w:rsidR="0064622D" w:rsidTr="00C25DF8">
        <w:trPr>
          <w:trHeight w:val="2383"/>
        </w:trPr>
        <w:tc>
          <w:tcPr>
            <w:tcW w:w="710"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jc w:val="center"/>
              <w:rPr>
                <w:color w:val="000000"/>
                <w:lang w:eastAsia="en-US"/>
              </w:rPr>
            </w:pPr>
            <w:r>
              <w:rPr>
                <w:color w:val="000000"/>
                <w:lang w:eastAsia="en-US"/>
              </w:rPr>
              <w:t>Краевой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pPr>
              <w:ind w:left="-73" w:right="-77"/>
              <w:jc w:val="center"/>
            </w:pPr>
            <w:r>
              <w:t>0,0</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pPr>
              <w:ind w:left="-73" w:right="-77"/>
              <w:jc w:val="center"/>
            </w:pPr>
            <w:r>
              <w:t>0,0</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ind w:left="-73" w:right="-77"/>
              <w:jc w:val="center"/>
              <w:rPr>
                <w:color w:val="000000"/>
                <w:lang w:eastAsia="en-US"/>
              </w:rPr>
            </w:pPr>
            <w:r>
              <w:rPr>
                <w:color w:val="000000"/>
                <w:lang w:eastAsia="en-US"/>
              </w:rP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pPr>
              <w:ind w:left="-73" w:right="-77"/>
              <w:jc w:val="center"/>
            </w:pPr>
            <w: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r>
      <w:tr w:rsidR="0064622D" w:rsidTr="00C25DF8">
        <w:trPr>
          <w:trHeight w:val="808"/>
        </w:trPr>
        <w:tc>
          <w:tcPr>
            <w:tcW w:w="710"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jc w:val="center"/>
              <w:rPr>
                <w:lang w:eastAsia="ru-RU"/>
              </w:rPr>
            </w:pPr>
            <w:r>
              <w:rPr>
                <w:lang w:eastAsia="ru-RU"/>
              </w:rPr>
              <w:lastRenderedPageBreak/>
              <w:t>1.3</w:t>
            </w:r>
          </w:p>
        </w:tc>
        <w:tc>
          <w:tcPr>
            <w:tcW w:w="3829"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both"/>
              <w:rPr>
                <w:color w:val="000000"/>
                <w:lang w:eastAsia="en-US"/>
              </w:rPr>
            </w:pPr>
            <w:r>
              <w:rPr>
                <w:color w:val="000000"/>
                <w:lang w:eastAsia="en-US"/>
              </w:rPr>
              <w:t>Ремонт автомобильных дорог Лабинского городского поселения             (ул. Фрунзе от ул. Красная до                     ул. Калинина)</w:t>
            </w: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Местный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216028,94</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216028,94</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ind w:left="-73" w:right="-77"/>
              <w:jc w:val="center"/>
              <w:rPr>
                <w:color w:val="000000"/>
                <w:lang w:eastAsia="en-US"/>
              </w:rPr>
            </w:pPr>
            <w:r>
              <w:rPr>
                <w:color w:val="000000"/>
                <w:lang w:eastAsia="en-US"/>
              </w:rPr>
              <w:t>0,0</w:t>
            </w:r>
          </w:p>
        </w:tc>
        <w:tc>
          <w:tcPr>
            <w:tcW w:w="1418"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Ремонт дороги с инфраст-руктурой                0,972 км.</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r>
      <w:tr w:rsidR="0064622D" w:rsidTr="00C25DF8">
        <w:trPr>
          <w:trHeight w:val="498"/>
        </w:trPr>
        <w:tc>
          <w:tcPr>
            <w:tcW w:w="710"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Краевой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6984912,96</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6984912,96</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ind w:left="-73" w:right="-77"/>
              <w:jc w:val="center"/>
              <w:rPr>
                <w:color w:val="000000"/>
                <w:lang w:eastAsia="en-US"/>
              </w:rPr>
            </w:pPr>
            <w:r>
              <w:rPr>
                <w:color w:val="000000"/>
                <w:lang w:eastAsia="en-US"/>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r>
      <w:tr w:rsidR="0064622D" w:rsidTr="00C25DF8">
        <w:trPr>
          <w:trHeight w:val="727"/>
        </w:trPr>
        <w:tc>
          <w:tcPr>
            <w:tcW w:w="710"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1.4</w:t>
            </w:r>
          </w:p>
        </w:tc>
        <w:tc>
          <w:tcPr>
            <w:tcW w:w="3829"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both"/>
              <w:rPr>
                <w:color w:val="000000"/>
                <w:lang w:eastAsia="en-US"/>
              </w:rPr>
            </w:pPr>
            <w:r>
              <w:rPr>
                <w:color w:val="000000"/>
                <w:lang w:eastAsia="en-US"/>
              </w:rPr>
              <w:t>Ремонт автомобильной дороги с инженерными сооружениями по адресу Краснодарский край, Лабинский р-н, г. Лабинск,                         ул. Школьная (от ул. Лермонтова до ул. Октябрьская)</w:t>
            </w: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Местный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439740,81</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439740,81</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ind w:left="-73" w:right="-77"/>
              <w:jc w:val="center"/>
              <w:rPr>
                <w:color w:val="000000"/>
                <w:lang w:eastAsia="en-US"/>
              </w:rPr>
            </w:pPr>
            <w:r>
              <w:rPr>
                <w:color w:val="000000"/>
                <w:lang w:eastAsia="en-US"/>
              </w:rPr>
              <w:t>0,0</w:t>
            </w:r>
          </w:p>
        </w:tc>
        <w:tc>
          <w:tcPr>
            <w:tcW w:w="1418"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Ремонт дороги с инфраст-руктурой                0,9 км.</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r>
      <w:tr w:rsidR="0064622D" w:rsidTr="00C25DF8">
        <w:trPr>
          <w:trHeight w:val="72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Краевой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14218282,19</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14218282,19</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ind w:left="-73" w:right="-77"/>
              <w:jc w:val="center"/>
              <w:rPr>
                <w:color w:val="000000"/>
                <w:lang w:eastAsia="en-US"/>
              </w:rPr>
            </w:pPr>
            <w:r>
              <w:rPr>
                <w:color w:val="000000"/>
                <w:lang w:eastAsia="en-US"/>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r>
      <w:tr w:rsidR="0064622D" w:rsidTr="00C25DF8">
        <w:trPr>
          <w:trHeight w:val="727"/>
        </w:trPr>
        <w:tc>
          <w:tcPr>
            <w:tcW w:w="710"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1.5</w:t>
            </w:r>
          </w:p>
        </w:tc>
        <w:tc>
          <w:tcPr>
            <w:tcW w:w="3829"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both"/>
              <w:rPr>
                <w:color w:val="000000"/>
                <w:lang w:eastAsia="en-US"/>
              </w:rPr>
            </w:pPr>
            <w:r>
              <w:rPr>
                <w:color w:val="000000"/>
                <w:lang w:eastAsia="en-US"/>
              </w:rPr>
              <w:t>Ремонт автомобильной дороги с инженерными сооружениями по адресу Краснодарский край, Лабинский р-н, г. Лабинск, Лабинское городское поселение,     ул. Шевченко (от ул. Турчанинова до ул. Школьная)</w:t>
            </w: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Местный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193096,73</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193096,73</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ind w:left="-73" w:right="-77"/>
              <w:jc w:val="center"/>
              <w:rPr>
                <w:color w:val="000000"/>
                <w:lang w:eastAsia="en-US"/>
              </w:rPr>
            </w:pPr>
            <w:r>
              <w:rPr>
                <w:color w:val="000000"/>
                <w:lang w:eastAsia="en-US"/>
              </w:rPr>
              <w:t>0,0</w:t>
            </w:r>
          </w:p>
        </w:tc>
        <w:tc>
          <w:tcPr>
            <w:tcW w:w="1418"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Ремонт дороги с инфраст-руктурой                0,37 км.</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r>
      <w:tr w:rsidR="0064622D" w:rsidTr="00C25DF8">
        <w:trPr>
          <w:trHeight w:val="72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Краевой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6243459,27</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6243459,27</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ind w:left="-73" w:right="-77"/>
              <w:jc w:val="center"/>
              <w:rPr>
                <w:color w:val="000000"/>
                <w:lang w:eastAsia="en-US"/>
              </w:rPr>
            </w:pPr>
            <w:r>
              <w:rPr>
                <w:color w:val="000000"/>
                <w:lang w:eastAsia="en-US"/>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r>
      <w:tr w:rsidR="0064622D" w:rsidTr="00C25DF8">
        <w:trPr>
          <w:trHeight w:val="727"/>
        </w:trPr>
        <w:tc>
          <w:tcPr>
            <w:tcW w:w="710"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1.6</w:t>
            </w:r>
          </w:p>
        </w:tc>
        <w:tc>
          <w:tcPr>
            <w:tcW w:w="3829"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both"/>
              <w:rPr>
                <w:color w:val="000000"/>
                <w:lang w:eastAsia="en-US"/>
              </w:rPr>
            </w:pPr>
            <w:r>
              <w:rPr>
                <w:color w:val="000000"/>
                <w:lang w:eastAsia="en-US"/>
              </w:rPr>
              <w:t>Ремонт автомобильной дороги с инженерными сооружениями по адресу Краснодарский край, Лабинский р-н, г. Лабинск, Лабинское городское поселение,      ул. Жуковского (от ул. Октябрьская до ул. Армавирское шоссе), ул. Октябрьская                       (от ул. Победы  до ул. Жуковского)</w:t>
            </w: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Местный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169628,21</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169628,21</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418"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Ремонт дороги с инфраст-руктурой                0,48 км.</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r>
      <w:tr w:rsidR="0064622D" w:rsidTr="00C25DF8">
        <w:trPr>
          <w:trHeight w:val="144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jc w:val="center"/>
              <w:rPr>
                <w:color w:val="000000"/>
                <w:lang w:eastAsia="en-US"/>
              </w:rPr>
            </w:pPr>
            <w:r>
              <w:rPr>
                <w:color w:val="000000"/>
                <w:lang w:eastAsia="en-US"/>
              </w:rPr>
              <w:t>Краевой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pPr>
              <w:ind w:left="-73" w:right="-77"/>
              <w:jc w:val="center"/>
            </w:pPr>
            <w:r>
              <w:t>5484643,79</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pPr>
              <w:ind w:left="-73" w:right="-77"/>
              <w:jc w:val="center"/>
            </w:pPr>
            <w:r>
              <w:t>5484643,79</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pPr>
              <w:ind w:left="-73" w:right="-77"/>
              <w:jc w:val="center"/>
            </w:pPr>
            <w: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pPr>
              <w:ind w:left="-73" w:right="-77"/>
              <w:jc w:val="center"/>
            </w:pPr>
            <w: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r>
      <w:tr w:rsidR="0064622D" w:rsidTr="00C25DF8">
        <w:trPr>
          <w:trHeight w:val="727"/>
        </w:trPr>
        <w:tc>
          <w:tcPr>
            <w:tcW w:w="710" w:type="dxa"/>
            <w:vMerge w:val="restart"/>
            <w:tcBorders>
              <w:top w:val="single" w:sz="4" w:space="0" w:color="auto"/>
              <w:left w:val="single" w:sz="4" w:space="0" w:color="auto"/>
              <w:bottom w:val="single" w:sz="4" w:space="0" w:color="auto"/>
              <w:right w:val="single" w:sz="4" w:space="0" w:color="auto"/>
            </w:tcBorders>
            <w:hideMark/>
          </w:tcPr>
          <w:p w:rsidR="0064622D" w:rsidRDefault="0064622D">
            <w:pPr>
              <w:pStyle w:val="ad"/>
              <w:spacing w:line="276" w:lineRule="auto"/>
              <w:jc w:val="center"/>
              <w:rPr>
                <w:color w:val="000000"/>
                <w:lang w:eastAsia="en-US"/>
              </w:rPr>
            </w:pPr>
            <w:r>
              <w:rPr>
                <w:color w:val="000000"/>
                <w:lang w:eastAsia="en-US"/>
              </w:rPr>
              <w:t>1.7</w:t>
            </w:r>
          </w:p>
        </w:tc>
        <w:tc>
          <w:tcPr>
            <w:tcW w:w="3829"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both"/>
              <w:rPr>
                <w:color w:val="000000"/>
                <w:lang w:eastAsia="en-US"/>
              </w:rPr>
            </w:pPr>
            <w:r>
              <w:rPr>
                <w:color w:val="000000"/>
                <w:lang w:eastAsia="en-US"/>
              </w:rPr>
              <w:t xml:space="preserve">Ремонт автомобильной дороги с инженерными сооружениями по </w:t>
            </w:r>
            <w:r>
              <w:rPr>
                <w:color w:val="000000"/>
                <w:lang w:eastAsia="en-US"/>
              </w:rPr>
              <w:lastRenderedPageBreak/>
              <w:t>адресу Краснодарский край, Лабинский р-н, г. Лабинск, Лабинское городское поселение, Северная промышленная зона                  (от ул. Заслонова до ПК18+6),           ул. Заслонова (от Северная промышленная зона до                        ул. Красина), ул. Красина                      (от ул. Заслонова до ул. Победы)</w:t>
            </w: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lastRenderedPageBreak/>
              <w:t>Местный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739039,74</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739039,74</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418"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 xml:space="preserve">Ремонт дороги с </w:t>
            </w:r>
            <w:r>
              <w:rPr>
                <w:color w:val="000000"/>
                <w:lang w:eastAsia="en-US"/>
              </w:rPr>
              <w:lastRenderedPageBreak/>
              <w:t>инфраст-руктурой                3,0 км.</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r>
      <w:tr w:rsidR="0064622D" w:rsidTr="00C25DF8">
        <w:trPr>
          <w:trHeight w:val="1769"/>
        </w:trPr>
        <w:tc>
          <w:tcPr>
            <w:tcW w:w="710"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c>
          <w:tcPr>
            <w:tcW w:w="1417" w:type="dxa"/>
            <w:tcBorders>
              <w:top w:val="single" w:sz="4" w:space="0" w:color="auto"/>
              <w:left w:val="single" w:sz="4" w:space="0" w:color="auto"/>
              <w:bottom w:val="single" w:sz="4" w:space="0" w:color="auto"/>
              <w:right w:val="single" w:sz="4" w:space="0" w:color="auto"/>
            </w:tcBorders>
            <w:hideMark/>
          </w:tcPr>
          <w:p w:rsidR="0064622D" w:rsidRDefault="0064622D" w:rsidP="004A2DF6">
            <w:pPr>
              <w:pStyle w:val="ad"/>
              <w:jc w:val="center"/>
              <w:rPr>
                <w:color w:val="000000"/>
                <w:lang w:eastAsia="en-US"/>
              </w:rPr>
            </w:pPr>
            <w:r>
              <w:rPr>
                <w:color w:val="000000"/>
                <w:lang w:eastAsia="en-US"/>
              </w:rPr>
              <w:t>Краевой бюджет</w:t>
            </w:r>
          </w:p>
        </w:tc>
        <w:tc>
          <w:tcPr>
            <w:tcW w:w="1559"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23895611,26</w:t>
            </w:r>
          </w:p>
        </w:tc>
        <w:tc>
          <w:tcPr>
            <w:tcW w:w="1560"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23895611,26</w:t>
            </w:r>
          </w:p>
        </w:tc>
        <w:tc>
          <w:tcPr>
            <w:tcW w:w="1275"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276" w:type="dxa"/>
            <w:tcBorders>
              <w:top w:val="single" w:sz="4" w:space="0" w:color="auto"/>
              <w:left w:val="single" w:sz="4" w:space="0" w:color="auto"/>
              <w:bottom w:val="single" w:sz="4" w:space="0" w:color="auto"/>
              <w:right w:val="single" w:sz="4" w:space="0" w:color="auto"/>
            </w:tcBorders>
            <w:hideMark/>
          </w:tcPr>
          <w:p w:rsidR="0064622D" w:rsidRDefault="0064622D" w:rsidP="004A2DF6">
            <w:pPr>
              <w:spacing w:after="0" w:line="240" w:lineRule="auto"/>
              <w:ind w:left="-73" w:right="-77"/>
              <w:jc w:val="center"/>
            </w:pPr>
            <w: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4A2DF6">
            <w:pPr>
              <w:spacing w:after="0" w:line="240" w:lineRule="auto"/>
              <w:rPr>
                <w:rFonts w:eastAsia="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4622D" w:rsidRDefault="0064622D">
            <w:pPr>
              <w:spacing w:after="0" w:line="240" w:lineRule="auto"/>
              <w:rPr>
                <w:rFonts w:eastAsia="Times New Roman"/>
              </w:rPr>
            </w:pPr>
          </w:p>
        </w:tc>
      </w:tr>
      <w:tr w:rsidR="00C25DF8" w:rsidTr="004A2DF6">
        <w:trPr>
          <w:trHeight w:val="1319"/>
        </w:trPr>
        <w:tc>
          <w:tcPr>
            <w:tcW w:w="710" w:type="dxa"/>
            <w:vMerge w:val="restart"/>
            <w:tcBorders>
              <w:top w:val="single" w:sz="4" w:space="0" w:color="auto"/>
              <w:left w:val="single" w:sz="4" w:space="0" w:color="auto"/>
              <w:right w:val="single" w:sz="4" w:space="0" w:color="auto"/>
            </w:tcBorders>
          </w:tcPr>
          <w:p w:rsidR="00C25DF8" w:rsidRDefault="00C25DF8" w:rsidP="00C25DF8">
            <w:pPr>
              <w:spacing w:after="0" w:line="240" w:lineRule="auto"/>
              <w:jc w:val="center"/>
              <w:rPr>
                <w:rFonts w:eastAsia="Times New Roman"/>
              </w:rPr>
            </w:pPr>
            <w:r>
              <w:rPr>
                <w:rFonts w:eastAsia="Times New Roman"/>
              </w:rPr>
              <w:t>1.8</w:t>
            </w:r>
          </w:p>
          <w:p w:rsidR="00C25DF8" w:rsidRDefault="00C25DF8" w:rsidP="00C25DF8">
            <w:pPr>
              <w:spacing w:after="0" w:line="240" w:lineRule="auto"/>
              <w:jc w:val="center"/>
              <w:rPr>
                <w:rFonts w:eastAsia="Times New Roman"/>
              </w:rPr>
            </w:pPr>
          </w:p>
        </w:tc>
        <w:tc>
          <w:tcPr>
            <w:tcW w:w="3829" w:type="dxa"/>
            <w:vMerge w:val="restart"/>
            <w:tcBorders>
              <w:top w:val="single" w:sz="4" w:space="0" w:color="auto"/>
              <w:left w:val="single" w:sz="4" w:space="0" w:color="auto"/>
              <w:right w:val="single" w:sz="4" w:space="0" w:color="auto"/>
            </w:tcBorders>
          </w:tcPr>
          <w:p w:rsidR="00C25DF8" w:rsidRDefault="004C2A3A" w:rsidP="004A2DF6">
            <w:pPr>
              <w:spacing w:after="0" w:line="240" w:lineRule="auto"/>
              <w:jc w:val="both"/>
              <w:rPr>
                <w:rFonts w:eastAsia="Times New Roman"/>
              </w:rPr>
            </w:pPr>
            <w:r>
              <w:rPr>
                <w:rFonts w:eastAsia="Times New Roman"/>
              </w:rPr>
              <w:t>Ремонт автомобильной дороги с инженерными сооружениями             ул. Красноармейская от                     ул. Турчанинова до ул. Школьная по адресу: Краснодарский край, Лабинский район, Лабинское городское поселение, г. Лабинск</w:t>
            </w:r>
          </w:p>
        </w:tc>
        <w:tc>
          <w:tcPr>
            <w:tcW w:w="1417" w:type="dxa"/>
            <w:tcBorders>
              <w:top w:val="single" w:sz="4" w:space="0" w:color="auto"/>
              <w:left w:val="single" w:sz="4" w:space="0" w:color="auto"/>
              <w:bottom w:val="single" w:sz="4" w:space="0" w:color="auto"/>
              <w:right w:val="single" w:sz="4" w:space="0" w:color="auto"/>
            </w:tcBorders>
          </w:tcPr>
          <w:p w:rsidR="00C25DF8" w:rsidRDefault="00C25DF8" w:rsidP="004A2DF6">
            <w:pPr>
              <w:pStyle w:val="ad"/>
              <w:jc w:val="center"/>
              <w:rPr>
                <w:color w:val="000000"/>
                <w:lang w:eastAsia="en-US"/>
              </w:rPr>
            </w:pPr>
            <w:r>
              <w:rPr>
                <w:color w:val="000000"/>
                <w:lang w:eastAsia="en-US"/>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25DF8" w:rsidRDefault="001C289C" w:rsidP="004A2DF6">
            <w:pPr>
              <w:spacing w:after="0" w:line="240" w:lineRule="auto"/>
              <w:ind w:left="-73" w:right="-77"/>
              <w:jc w:val="center"/>
            </w:pPr>
            <w:r>
              <w:t>154708</w:t>
            </w:r>
            <w:r w:rsidR="003B1297">
              <w:t>,00</w:t>
            </w:r>
          </w:p>
        </w:tc>
        <w:tc>
          <w:tcPr>
            <w:tcW w:w="1560" w:type="dxa"/>
            <w:tcBorders>
              <w:top w:val="single" w:sz="4" w:space="0" w:color="auto"/>
              <w:left w:val="single" w:sz="4" w:space="0" w:color="auto"/>
              <w:bottom w:val="single" w:sz="4" w:space="0" w:color="auto"/>
              <w:right w:val="single" w:sz="4" w:space="0" w:color="auto"/>
            </w:tcBorders>
          </w:tcPr>
          <w:p w:rsidR="00C25DF8" w:rsidRDefault="001C289C" w:rsidP="004A2DF6">
            <w:pPr>
              <w:spacing w:after="0" w:line="240" w:lineRule="auto"/>
              <w:ind w:left="-73" w:right="-77"/>
              <w:jc w:val="center"/>
            </w:pPr>
            <w:r>
              <w:t>154708</w:t>
            </w:r>
            <w:r w:rsidR="003B1297">
              <w:t>,00</w:t>
            </w:r>
          </w:p>
        </w:tc>
        <w:tc>
          <w:tcPr>
            <w:tcW w:w="1275" w:type="dxa"/>
            <w:tcBorders>
              <w:top w:val="single" w:sz="4" w:space="0" w:color="auto"/>
              <w:left w:val="single" w:sz="4" w:space="0" w:color="auto"/>
              <w:bottom w:val="single" w:sz="4" w:space="0" w:color="auto"/>
              <w:right w:val="single" w:sz="4" w:space="0" w:color="auto"/>
            </w:tcBorders>
          </w:tcPr>
          <w:p w:rsidR="00C25DF8" w:rsidRDefault="006A0F09" w:rsidP="004A2DF6">
            <w:pPr>
              <w:spacing w:after="0" w:line="240" w:lineRule="auto"/>
              <w:ind w:left="-73" w:right="-77"/>
              <w:jc w:val="center"/>
            </w:pPr>
            <w:r>
              <w:t>0</w:t>
            </w:r>
            <w:r w:rsidR="001C289C">
              <w:t>,0</w:t>
            </w:r>
          </w:p>
        </w:tc>
        <w:tc>
          <w:tcPr>
            <w:tcW w:w="1276" w:type="dxa"/>
            <w:tcBorders>
              <w:top w:val="single" w:sz="4" w:space="0" w:color="auto"/>
              <w:left w:val="single" w:sz="4" w:space="0" w:color="auto"/>
              <w:bottom w:val="single" w:sz="4" w:space="0" w:color="auto"/>
              <w:right w:val="single" w:sz="4" w:space="0" w:color="auto"/>
            </w:tcBorders>
          </w:tcPr>
          <w:p w:rsidR="00C25DF8" w:rsidRDefault="006A0F09" w:rsidP="004A2DF6">
            <w:pPr>
              <w:spacing w:after="0" w:line="240" w:lineRule="auto"/>
              <w:ind w:left="-73" w:right="-77"/>
              <w:jc w:val="center"/>
            </w:pPr>
            <w:r>
              <w:t>0</w:t>
            </w:r>
            <w:r w:rsidR="001C289C">
              <w:t>,0</w:t>
            </w:r>
          </w:p>
        </w:tc>
        <w:tc>
          <w:tcPr>
            <w:tcW w:w="1418" w:type="dxa"/>
            <w:vMerge w:val="restart"/>
            <w:tcBorders>
              <w:top w:val="single" w:sz="4" w:space="0" w:color="auto"/>
              <w:left w:val="single" w:sz="4" w:space="0" w:color="auto"/>
              <w:right w:val="single" w:sz="4" w:space="0" w:color="auto"/>
            </w:tcBorders>
          </w:tcPr>
          <w:p w:rsidR="00C25DF8" w:rsidRDefault="006A0F09" w:rsidP="004A2DF6">
            <w:pPr>
              <w:spacing w:after="0" w:line="240" w:lineRule="auto"/>
              <w:rPr>
                <w:rFonts w:eastAsia="Times New Roman"/>
              </w:rPr>
            </w:pPr>
            <w:r w:rsidRPr="006A0F09">
              <w:rPr>
                <w:rFonts w:eastAsia="Times New Roman"/>
              </w:rPr>
              <w:t xml:space="preserve">Ремонт дороги с инфраст-руктурой                </w:t>
            </w:r>
            <w:r>
              <w:rPr>
                <w:rFonts w:eastAsia="Times New Roman"/>
              </w:rPr>
              <w:t>0, 42 км. авто</w:t>
            </w:r>
          </w:p>
        </w:tc>
        <w:tc>
          <w:tcPr>
            <w:tcW w:w="1701" w:type="dxa"/>
            <w:vMerge w:val="restart"/>
            <w:tcBorders>
              <w:top w:val="single" w:sz="4" w:space="0" w:color="auto"/>
              <w:left w:val="single" w:sz="4" w:space="0" w:color="auto"/>
              <w:right w:val="single" w:sz="4" w:space="0" w:color="auto"/>
            </w:tcBorders>
            <w:vAlign w:val="center"/>
          </w:tcPr>
          <w:p w:rsidR="00C25DF8" w:rsidRDefault="00C25DF8">
            <w:pPr>
              <w:spacing w:after="0" w:line="240" w:lineRule="auto"/>
              <w:rPr>
                <w:rFonts w:eastAsia="Times New Roman"/>
              </w:rPr>
            </w:pPr>
          </w:p>
        </w:tc>
      </w:tr>
      <w:tr w:rsidR="00C25DF8" w:rsidTr="003C7075">
        <w:trPr>
          <w:trHeight w:val="621"/>
        </w:trPr>
        <w:tc>
          <w:tcPr>
            <w:tcW w:w="710" w:type="dxa"/>
            <w:vMerge/>
            <w:tcBorders>
              <w:left w:val="single" w:sz="4" w:space="0" w:color="auto"/>
              <w:right w:val="single" w:sz="4" w:space="0" w:color="auto"/>
            </w:tcBorders>
          </w:tcPr>
          <w:p w:rsidR="00C25DF8" w:rsidRDefault="00C25DF8" w:rsidP="00C25DF8">
            <w:pPr>
              <w:spacing w:after="0" w:line="240" w:lineRule="auto"/>
              <w:jc w:val="center"/>
              <w:rPr>
                <w:rFonts w:eastAsia="Times New Roman"/>
              </w:rPr>
            </w:pPr>
          </w:p>
        </w:tc>
        <w:tc>
          <w:tcPr>
            <w:tcW w:w="3829" w:type="dxa"/>
            <w:vMerge/>
            <w:tcBorders>
              <w:left w:val="single" w:sz="4" w:space="0" w:color="auto"/>
              <w:right w:val="single" w:sz="4" w:space="0" w:color="auto"/>
            </w:tcBorders>
          </w:tcPr>
          <w:p w:rsidR="00C25DF8" w:rsidRDefault="00C25DF8" w:rsidP="004A2DF6">
            <w:pPr>
              <w:spacing w:after="0" w:line="240" w:lineRule="auto"/>
              <w:jc w:val="both"/>
              <w:rPr>
                <w:rFonts w:eastAsia="Times New Roman"/>
              </w:rPr>
            </w:pPr>
          </w:p>
        </w:tc>
        <w:tc>
          <w:tcPr>
            <w:tcW w:w="1417" w:type="dxa"/>
            <w:tcBorders>
              <w:top w:val="single" w:sz="4" w:space="0" w:color="auto"/>
              <w:left w:val="single" w:sz="4" w:space="0" w:color="auto"/>
              <w:bottom w:val="single" w:sz="4" w:space="0" w:color="auto"/>
              <w:right w:val="single" w:sz="4" w:space="0" w:color="auto"/>
            </w:tcBorders>
          </w:tcPr>
          <w:p w:rsidR="00C25DF8" w:rsidRDefault="00C25DF8" w:rsidP="004A2DF6">
            <w:pPr>
              <w:pStyle w:val="ad"/>
              <w:jc w:val="center"/>
              <w:rPr>
                <w:color w:val="000000"/>
                <w:lang w:eastAsia="en-US"/>
              </w:rPr>
            </w:pPr>
            <w:r>
              <w:rPr>
                <w:color w:val="000000"/>
                <w:lang w:eastAsia="en-US"/>
              </w:rPr>
              <w:t>Краевой бюджет</w:t>
            </w:r>
          </w:p>
        </w:tc>
        <w:tc>
          <w:tcPr>
            <w:tcW w:w="1559" w:type="dxa"/>
            <w:tcBorders>
              <w:top w:val="single" w:sz="4" w:space="0" w:color="auto"/>
              <w:left w:val="single" w:sz="4" w:space="0" w:color="auto"/>
              <w:bottom w:val="single" w:sz="4" w:space="0" w:color="auto"/>
              <w:right w:val="single" w:sz="4" w:space="0" w:color="auto"/>
            </w:tcBorders>
          </w:tcPr>
          <w:p w:rsidR="00C25DF8" w:rsidRDefault="001C289C" w:rsidP="004A2DF6">
            <w:pPr>
              <w:spacing w:after="0" w:line="240" w:lineRule="auto"/>
              <w:ind w:left="-73" w:right="-77"/>
              <w:jc w:val="center"/>
            </w:pPr>
            <w:r>
              <w:t>5001271,00</w:t>
            </w:r>
          </w:p>
        </w:tc>
        <w:tc>
          <w:tcPr>
            <w:tcW w:w="1560" w:type="dxa"/>
            <w:tcBorders>
              <w:top w:val="single" w:sz="4" w:space="0" w:color="auto"/>
              <w:left w:val="single" w:sz="4" w:space="0" w:color="auto"/>
              <w:bottom w:val="single" w:sz="4" w:space="0" w:color="auto"/>
              <w:right w:val="single" w:sz="4" w:space="0" w:color="auto"/>
            </w:tcBorders>
          </w:tcPr>
          <w:p w:rsidR="00C25DF8" w:rsidRDefault="001C289C" w:rsidP="004A2DF6">
            <w:pPr>
              <w:spacing w:after="0" w:line="240" w:lineRule="auto"/>
              <w:ind w:left="-73" w:right="-77"/>
              <w:jc w:val="center"/>
            </w:pPr>
            <w:r>
              <w:t>5001271,00</w:t>
            </w:r>
          </w:p>
        </w:tc>
        <w:tc>
          <w:tcPr>
            <w:tcW w:w="1275" w:type="dxa"/>
            <w:tcBorders>
              <w:top w:val="single" w:sz="4" w:space="0" w:color="auto"/>
              <w:left w:val="single" w:sz="4" w:space="0" w:color="auto"/>
              <w:bottom w:val="single" w:sz="4" w:space="0" w:color="auto"/>
              <w:right w:val="single" w:sz="4" w:space="0" w:color="auto"/>
            </w:tcBorders>
          </w:tcPr>
          <w:p w:rsidR="00C25DF8" w:rsidRDefault="006A0F09" w:rsidP="004A2DF6">
            <w:pPr>
              <w:spacing w:after="0" w:line="240" w:lineRule="auto"/>
              <w:ind w:left="-73" w:right="-77"/>
              <w:jc w:val="center"/>
            </w:pPr>
            <w:r>
              <w:t>0</w:t>
            </w:r>
            <w:r w:rsidR="001C289C">
              <w:t>,0</w:t>
            </w:r>
          </w:p>
        </w:tc>
        <w:tc>
          <w:tcPr>
            <w:tcW w:w="1276" w:type="dxa"/>
            <w:tcBorders>
              <w:top w:val="single" w:sz="4" w:space="0" w:color="auto"/>
              <w:left w:val="single" w:sz="4" w:space="0" w:color="auto"/>
              <w:bottom w:val="single" w:sz="4" w:space="0" w:color="auto"/>
              <w:right w:val="single" w:sz="4" w:space="0" w:color="auto"/>
            </w:tcBorders>
          </w:tcPr>
          <w:p w:rsidR="00C25DF8" w:rsidRDefault="006A0F09" w:rsidP="004A2DF6">
            <w:pPr>
              <w:spacing w:after="0" w:line="240" w:lineRule="auto"/>
              <w:ind w:left="-73" w:right="-77"/>
              <w:jc w:val="center"/>
            </w:pPr>
            <w:r>
              <w:t>0</w:t>
            </w:r>
            <w:r w:rsidR="001C289C">
              <w:t>,0</w:t>
            </w:r>
          </w:p>
        </w:tc>
        <w:tc>
          <w:tcPr>
            <w:tcW w:w="1418" w:type="dxa"/>
            <w:vMerge/>
            <w:tcBorders>
              <w:left w:val="single" w:sz="4" w:space="0" w:color="auto"/>
              <w:right w:val="single" w:sz="4" w:space="0" w:color="auto"/>
            </w:tcBorders>
          </w:tcPr>
          <w:p w:rsidR="00C25DF8" w:rsidRDefault="00C25DF8" w:rsidP="004A2DF6">
            <w:pPr>
              <w:spacing w:after="0" w:line="240" w:lineRule="auto"/>
              <w:rPr>
                <w:rFonts w:eastAsia="Times New Roman"/>
              </w:rPr>
            </w:pPr>
          </w:p>
        </w:tc>
        <w:tc>
          <w:tcPr>
            <w:tcW w:w="1701" w:type="dxa"/>
            <w:vMerge/>
            <w:tcBorders>
              <w:left w:val="single" w:sz="4" w:space="0" w:color="auto"/>
              <w:right w:val="single" w:sz="4" w:space="0" w:color="auto"/>
            </w:tcBorders>
            <w:vAlign w:val="center"/>
          </w:tcPr>
          <w:p w:rsidR="00C25DF8" w:rsidRDefault="00C25DF8">
            <w:pPr>
              <w:spacing w:after="0" w:line="240" w:lineRule="auto"/>
              <w:rPr>
                <w:rFonts w:eastAsia="Times New Roman"/>
              </w:rPr>
            </w:pPr>
          </w:p>
        </w:tc>
      </w:tr>
      <w:tr w:rsidR="00C25DF8" w:rsidTr="004A2DF6">
        <w:trPr>
          <w:trHeight w:val="1281"/>
        </w:trPr>
        <w:tc>
          <w:tcPr>
            <w:tcW w:w="710" w:type="dxa"/>
            <w:vMerge w:val="restart"/>
            <w:tcBorders>
              <w:left w:val="single" w:sz="4" w:space="0" w:color="auto"/>
              <w:right w:val="single" w:sz="4" w:space="0" w:color="auto"/>
            </w:tcBorders>
          </w:tcPr>
          <w:p w:rsidR="00C25DF8" w:rsidRDefault="00C25DF8" w:rsidP="00C25DF8">
            <w:pPr>
              <w:spacing w:after="0" w:line="240" w:lineRule="auto"/>
              <w:jc w:val="center"/>
              <w:rPr>
                <w:rFonts w:eastAsia="Times New Roman"/>
              </w:rPr>
            </w:pPr>
            <w:r>
              <w:rPr>
                <w:rFonts w:eastAsia="Times New Roman"/>
              </w:rPr>
              <w:t>1.9</w:t>
            </w:r>
          </w:p>
        </w:tc>
        <w:tc>
          <w:tcPr>
            <w:tcW w:w="3829" w:type="dxa"/>
            <w:vMerge w:val="restart"/>
            <w:tcBorders>
              <w:left w:val="single" w:sz="4" w:space="0" w:color="auto"/>
              <w:right w:val="single" w:sz="4" w:space="0" w:color="auto"/>
            </w:tcBorders>
          </w:tcPr>
          <w:p w:rsidR="00C25DF8" w:rsidRDefault="004C2A3A" w:rsidP="004A2DF6">
            <w:pPr>
              <w:spacing w:after="0" w:line="240" w:lineRule="auto"/>
              <w:jc w:val="both"/>
              <w:rPr>
                <w:rFonts w:eastAsia="Times New Roman"/>
              </w:rPr>
            </w:pPr>
            <w:r w:rsidRPr="004C2A3A">
              <w:rPr>
                <w:rFonts w:eastAsia="Times New Roman"/>
              </w:rPr>
              <w:t>Ремонт автомобильной дороги с инженерными сооружениями</w:t>
            </w:r>
            <w:r>
              <w:rPr>
                <w:rFonts w:eastAsia="Times New Roman"/>
              </w:rPr>
              <w:t xml:space="preserve"> по адресу: Краснодарский край, Лабинский район, Лабинское городское поселение, ул. Победы (от ул. Халтурина до ул. Пионерская)</w:t>
            </w:r>
          </w:p>
        </w:tc>
        <w:tc>
          <w:tcPr>
            <w:tcW w:w="1417" w:type="dxa"/>
            <w:tcBorders>
              <w:top w:val="single" w:sz="4" w:space="0" w:color="auto"/>
              <w:left w:val="single" w:sz="4" w:space="0" w:color="auto"/>
              <w:bottom w:val="single" w:sz="4" w:space="0" w:color="auto"/>
              <w:right w:val="single" w:sz="4" w:space="0" w:color="auto"/>
            </w:tcBorders>
          </w:tcPr>
          <w:p w:rsidR="00C25DF8" w:rsidRDefault="00C25DF8" w:rsidP="004A2DF6">
            <w:pPr>
              <w:pStyle w:val="ad"/>
              <w:jc w:val="center"/>
              <w:rPr>
                <w:color w:val="000000"/>
                <w:lang w:eastAsia="en-US"/>
              </w:rPr>
            </w:pPr>
            <w:r>
              <w:rPr>
                <w:color w:val="000000"/>
                <w:lang w:eastAsia="en-US"/>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25DF8" w:rsidRDefault="001C289C" w:rsidP="004A2DF6">
            <w:pPr>
              <w:spacing w:after="0" w:line="240" w:lineRule="auto"/>
              <w:ind w:left="-73" w:right="-77"/>
              <w:jc w:val="center"/>
            </w:pPr>
            <w:r>
              <w:t>354195</w:t>
            </w:r>
            <w:r w:rsidR="003B1297">
              <w:t>,00</w:t>
            </w:r>
          </w:p>
        </w:tc>
        <w:tc>
          <w:tcPr>
            <w:tcW w:w="1560" w:type="dxa"/>
            <w:tcBorders>
              <w:top w:val="single" w:sz="4" w:space="0" w:color="auto"/>
              <w:left w:val="single" w:sz="4" w:space="0" w:color="auto"/>
              <w:bottom w:val="single" w:sz="4" w:space="0" w:color="auto"/>
              <w:right w:val="single" w:sz="4" w:space="0" w:color="auto"/>
            </w:tcBorders>
          </w:tcPr>
          <w:p w:rsidR="00C25DF8" w:rsidRDefault="001C289C" w:rsidP="004A2DF6">
            <w:pPr>
              <w:spacing w:after="0" w:line="240" w:lineRule="auto"/>
              <w:ind w:left="-73" w:right="-77"/>
              <w:jc w:val="center"/>
            </w:pPr>
            <w:r>
              <w:t>354195</w:t>
            </w:r>
            <w:r w:rsidR="003B1297">
              <w:t>,00</w:t>
            </w:r>
          </w:p>
        </w:tc>
        <w:tc>
          <w:tcPr>
            <w:tcW w:w="1275" w:type="dxa"/>
            <w:tcBorders>
              <w:top w:val="single" w:sz="4" w:space="0" w:color="auto"/>
              <w:left w:val="single" w:sz="4" w:space="0" w:color="auto"/>
              <w:bottom w:val="single" w:sz="4" w:space="0" w:color="auto"/>
              <w:right w:val="single" w:sz="4" w:space="0" w:color="auto"/>
            </w:tcBorders>
          </w:tcPr>
          <w:p w:rsidR="00C25DF8" w:rsidRDefault="006A0F09" w:rsidP="004A2DF6">
            <w:pPr>
              <w:spacing w:after="0" w:line="240" w:lineRule="auto"/>
              <w:ind w:left="-73" w:right="-77"/>
              <w:jc w:val="center"/>
            </w:pPr>
            <w:r>
              <w:t>0</w:t>
            </w:r>
            <w:r w:rsidR="001C289C">
              <w:t>,0</w:t>
            </w:r>
          </w:p>
        </w:tc>
        <w:tc>
          <w:tcPr>
            <w:tcW w:w="1276" w:type="dxa"/>
            <w:tcBorders>
              <w:top w:val="single" w:sz="4" w:space="0" w:color="auto"/>
              <w:left w:val="single" w:sz="4" w:space="0" w:color="auto"/>
              <w:bottom w:val="single" w:sz="4" w:space="0" w:color="auto"/>
              <w:right w:val="single" w:sz="4" w:space="0" w:color="auto"/>
            </w:tcBorders>
          </w:tcPr>
          <w:p w:rsidR="00C25DF8" w:rsidRDefault="006A0F09" w:rsidP="004A2DF6">
            <w:pPr>
              <w:spacing w:after="0" w:line="240" w:lineRule="auto"/>
              <w:ind w:left="-73" w:right="-77"/>
              <w:jc w:val="center"/>
            </w:pPr>
            <w:r>
              <w:t>0</w:t>
            </w:r>
            <w:r w:rsidR="001C289C">
              <w:t>,0</w:t>
            </w:r>
          </w:p>
        </w:tc>
        <w:tc>
          <w:tcPr>
            <w:tcW w:w="1418" w:type="dxa"/>
            <w:vMerge w:val="restart"/>
            <w:tcBorders>
              <w:left w:val="single" w:sz="4" w:space="0" w:color="auto"/>
              <w:right w:val="single" w:sz="4" w:space="0" w:color="auto"/>
            </w:tcBorders>
          </w:tcPr>
          <w:p w:rsidR="00C25DF8" w:rsidRDefault="006A0F09" w:rsidP="004A2DF6">
            <w:pPr>
              <w:spacing w:after="0" w:line="240" w:lineRule="auto"/>
              <w:rPr>
                <w:rFonts w:eastAsia="Times New Roman"/>
              </w:rPr>
            </w:pPr>
            <w:r w:rsidRPr="006A0F09">
              <w:rPr>
                <w:rFonts w:eastAsia="Times New Roman"/>
              </w:rPr>
              <w:t>Ремонт дороги с инфра</w:t>
            </w:r>
            <w:r>
              <w:rPr>
                <w:rFonts w:eastAsia="Times New Roman"/>
              </w:rPr>
              <w:t>ст-руктурой                1,84</w:t>
            </w:r>
            <w:r w:rsidRPr="006A0F09">
              <w:rPr>
                <w:rFonts w:eastAsia="Times New Roman"/>
              </w:rPr>
              <w:t xml:space="preserve"> км. авто</w:t>
            </w:r>
          </w:p>
        </w:tc>
        <w:tc>
          <w:tcPr>
            <w:tcW w:w="1701" w:type="dxa"/>
            <w:vMerge w:val="restart"/>
            <w:tcBorders>
              <w:left w:val="single" w:sz="4" w:space="0" w:color="auto"/>
              <w:right w:val="single" w:sz="4" w:space="0" w:color="auto"/>
            </w:tcBorders>
            <w:vAlign w:val="center"/>
          </w:tcPr>
          <w:p w:rsidR="00C25DF8" w:rsidRDefault="00C25DF8">
            <w:pPr>
              <w:spacing w:after="0" w:line="240" w:lineRule="auto"/>
              <w:rPr>
                <w:rFonts w:eastAsia="Times New Roman"/>
              </w:rPr>
            </w:pPr>
          </w:p>
        </w:tc>
      </w:tr>
      <w:tr w:rsidR="00C25DF8" w:rsidTr="003C7075">
        <w:trPr>
          <w:trHeight w:val="692"/>
        </w:trPr>
        <w:tc>
          <w:tcPr>
            <w:tcW w:w="710" w:type="dxa"/>
            <w:vMerge/>
            <w:tcBorders>
              <w:left w:val="single" w:sz="4" w:space="0" w:color="auto"/>
              <w:bottom w:val="single" w:sz="4" w:space="0" w:color="auto"/>
              <w:right w:val="single" w:sz="4" w:space="0" w:color="auto"/>
            </w:tcBorders>
            <w:vAlign w:val="center"/>
          </w:tcPr>
          <w:p w:rsidR="00C25DF8" w:rsidRDefault="00C25DF8" w:rsidP="00C25DF8">
            <w:pPr>
              <w:spacing w:after="0" w:line="240" w:lineRule="auto"/>
              <w:jc w:val="center"/>
              <w:rPr>
                <w:rFonts w:eastAsia="Times New Roman"/>
              </w:rPr>
            </w:pPr>
          </w:p>
        </w:tc>
        <w:tc>
          <w:tcPr>
            <w:tcW w:w="3829" w:type="dxa"/>
            <w:vMerge/>
            <w:tcBorders>
              <w:left w:val="single" w:sz="4" w:space="0" w:color="auto"/>
              <w:bottom w:val="single" w:sz="4" w:space="0" w:color="auto"/>
              <w:right w:val="single" w:sz="4" w:space="0" w:color="auto"/>
            </w:tcBorders>
            <w:vAlign w:val="center"/>
          </w:tcPr>
          <w:p w:rsidR="00C25DF8" w:rsidRDefault="00C25DF8">
            <w:pPr>
              <w:spacing w:after="0" w:line="240" w:lineRule="auto"/>
              <w:rPr>
                <w:rFonts w:eastAsia="Times New Roman"/>
              </w:rPr>
            </w:pPr>
          </w:p>
        </w:tc>
        <w:tc>
          <w:tcPr>
            <w:tcW w:w="1417" w:type="dxa"/>
            <w:tcBorders>
              <w:top w:val="single" w:sz="4" w:space="0" w:color="auto"/>
              <w:left w:val="single" w:sz="4" w:space="0" w:color="auto"/>
              <w:bottom w:val="single" w:sz="4" w:space="0" w:color="auto"/>
              <w:right w:val="single" w:sz="4" w:space="0" w:color="auto"/>
            </w:tcBorders>
          </w:tcPr>
          <w:p w:rsidR="00C25DF8" w:rsidRDefault="00C25DF8" w:rsidP="00C25DF8">
            <w:pPr>
              <w:pStyle w:val="ad"/>
              <w:spacing w:line="276" w:lineRule="auto"/>
              <w:jc w:val="center"/>
              <w:rPr>
                <w:color w:val="000000"/>
                <w:lang w:eastAsia="en-US"/>
              </w:rPr>
            </w:pPr>
            <w:r>
              <w:rPr>
                <w:color w:val="000000"/>
                <w:lang w:eastAsia="en-US"/>
              </w:rPr>
              <w:t>Краевой бюджет</w:t>
            </w:r>
          </w:p>
        </w:tc>
        <w:tc>
          <w:tcPr>
            <w:tcW w:w="1559" w:type="dxa"/>
            <w:tcBorders>
              <w:top w:val="single" w:sz="4" w:space="0" w:color="auto"/>
              <w:left w:val="single" w:sz="4" w:space="0" w:color="auto"/>
              <w:bottom w:val="single" w:sz="4" w:space="0" w:color="auto"/>
              <w:right w:val="single" w:sz="4" w:space="0" w:color="auto"/>
            </w:tcBorders>
          </w:tcPr>
          <w:p w:rsidR="00C25DF8" w:rsidRDefault="001C289C">
            <w:pPr>
              <w:ind w:left="-73" w:right="-77"/>
              <w:jc w:val="center"/>
            </w:pPr>
            <w:r>
              <w:t>11450155,00</w:t>
            </w:r>
          </w:p>
        </w:tc>
        <w:tc>
          <w:tcPr>
            <w:tcW w:w="1560" w:type="dxa"/>
            <w:tcBorders>
              <w:top w:val="single" w:sz="4" w:space="0" w:color="auto"/>
              <w:left w:val="single" w:sz="4" w:space="0" w:color="auto"/>
              <w:bottom w:val="single" w:sz="4" w:space="0" w:color="auto"/>
              <w:right w:val="single" w:sz="4" w:space="0" w:color="auto"/>
            </w:tcBorders>
          </w:tcPr>
          <w:p w:rsidR="00C25DF8" w:rsidRDefault="001C289C">
            <w:pPr>
              <w:ind w:left="-73" w:right="-77"/>
              <w:jc w:val="center"/>
            </w:pPr>
            <w:r>
              <w:t>11450155,00</w:t>
            </w:r>
          </w:p>
        </w:tc>
        <w:tc>
          <w:tcPr>
            <w:tcW w:w="1275" w:type="dxa"/>
            <w:tcBorders>
              <w:top w:val="single" w:sz="4" w:space="0" w:color="auto"/>
              <w:left w:val="single" w:sz="4" w:space="0" w:color="auto"/>
              <w:bottom w:val="single" w:sz="4" w:space="0" w:color="auto"/>
              <w:right w:val="single" w:sz="4" w:space="0" w:color="auto"/>
            </w:tcBorders>
          </w:tcPr>
          <w:p w:rsidR="00C25DF8" w:rsidRDefault="006A0F09">
            <w:pPr>
              <w:ind w:left="-73" w:right="-77"/>
              <w:jc w:val="center"/>
            </w:pPr>
            <w:r>
              <w:t>0</w:t>
            </w:r>
            <w:r w:rsidR="001C289C">
              <w:t>,0</w:t>
            </w:r>
          </w:p>
        </w:tc>
        <w:tc>
          <w:tcPr>
            <w:tcW w:w="1276" w:type="dxa"/>
            <w:tcBorders>
              <w:top w:val="single" w:sz="4" w:space="0" w:color="auto"/>
              <w:left w:val="single" w:sz="4" w:space="0" w:color="auto"/>
              <w:bottom w:val="single" w:sz="4" w:space="0" w:color="auto"/>
              <w:right w:val="single" w:sz="4" w:space="0" w:color="auto"/>
            </w:tcBorders>
          </w:tcPr>
          <w:p w:rsidR="00C25DF8" w:rsidRDefault="006A0F09">
            <w:pPr>
              <w:ind w:left="-73" w:right="-77"/>
              <w:jc w:val="center"/>
            </w:pPr>
            <w:r>
              <w:t>0</w:t>
            </w:r>
            <w:r w:rsidR="001C289C">
              <w:t>,0</w:t>
            </w:r>
          </w:p>
        </w:tc>
        <w:tc>
          <w:tcPr>
            <w:tcW w:w="1418" w:type="dxa"/>
            <w:vMerge/>
            <w:tcBorders>
              <w:left w:val="single" w:sz="4" w:space="0" w:color="auto"/>
              <w:bottom w:val="single" w:sz="4" w:space="0" w:color="auto"/>
              <w:right w:val="single" w:sz="4" w:space="0" w:color="auto"/>
            </w:tcBorders>
            <w:vAlign w:val="center"/>
          </w:tcPr>
          <w:p w:rsidR="00C25DF8" w:rsidRDefault="00C25DF8">
            <w:pPr>
              <w:spacing w:after="0" w:line="240" w:lineRule="auto"/>
              <w:rPr>
                <w:rFonts w:eastAsia="Times New Roman"/>
              </w:rPr>
            </w:pPr>
          </w:p>
        </w:tc>
        <w:tc>
          <w:tcPr>
            <w:tcW w:w="1701" w:type="dxa"/>
            <w:vMerge/>
            <w:tcBorders>
              <w:left w:val="single" w:sz="4" w:space="0" w:color="auto"/>
              <w:bottom w:val="single" w:sz="4" w:space="0" w:color="auto"/>
              <w:right w:val="single" w:sz="4" w:space="0" w:color="auto"/>
            </w:tcBorders>
            <w:vAlign w:val="center"/>
          </w:tcPr>
          <w:p w:rsidR="00C25DF8" w:rsidRDefault="00C25DF8">
            <w:pPr>
              <w:spacing w:after="0" w:line="240" w:lineRule="auto"/>
              <w:rPr>
                <w:rFonts w:eastAsia="Times New Roman"/>
              </w:rPr>
            </w:pPr>
          </w:p>
        </w:tc>
      </w:tr>
    </w:tbl>
    <w:p w:rsidR="0064622D" w:rsidRDefault="0064622D" w:rsidP="0064622D">
      <w:pPr>
        <w:spacing w:after="0" w:line="240" w:lineRule="auto"/>
        <w:rPr>
          <w:sz w:val="2"/>
          <w:szCs w:val="2"/>
          <w:lang w:eastAsia="ru-RU"/>
        </w:rPr>
      </w:pPr>
    </w:p>
    <w:tbl>
      <w:tblPr>
        <w:tblW w:w="14745"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710"/>
        <w:gridCol w:w="3829"/>
        <w:gridCol w:w="1417"/>
        <w:gridCol w:w="1559"/>
        <w:gridCol w:w="1560"/>
        <w:gridCol w:w="1275"/>
        <w:gridCol w:w="1276"/>
        <w:gridCol w:w="1418"/>
        <w:gridCol w:w="1701"/>
      </w:tblGrid>
      <w:tr w:rsidR="005355F5" w:rsidTr="005355F5">
        <w:trPr>
          <w:trHeight w:val="904"/>
        </w:trPr>
        <w:tc>
          <w:tcPr>
            <w:tcW w:w="710" w:type="dxa"/>
            <w:vMerge w:val="restart"/>
            <w:hideMark/>
          </w:tcPr>
          <w:p w:rsidR="005355F5" w:rsidRDefault="005355F5" w:rsidP="003C7075">
            <w:pPr>
              <w:pStyle w:val="ad"/>
              <w:ind w:right="-72"/>
              <w:jc w:val="center"/>
              <w:rPr>
                <w:color w:val="000000" w:themeColor="text1"/>
                <w:lang w:eastAsia="en-US"/>
              </w:rPr>
            </w:pPr>
            <w:r>
              <w:rPr>
                <w:color w:val="000000" w:themeColor="text1"/>
                <w:lang w:eastAsia="en-US"/>
              </w:rPr>
              <w:t>2.</w:t>
            </w:r>
          </w:p>
        </w:tc>
        <w:tc>
          <w:tcPr>
            <w:tcW w:w="3829" w:type="dxa"/>
            <w:vMerge w:val="restart"/>
            <w:hideMark/>
          </w:tcPr>
          <w:p w:rsidR="005355F5" w:rsidRDefault="005355F5" w:rsidP="003C7075">
            <w:pPr>
              <w:pStyle w:val="ad"/>
              <w:jc w:val="both"/>
              <w:rPr>
                <w:color w:val="000000" w:themeColor="text1"/>
                <w:lang w:eastAsia="en-US"/>
              </w:rPr>
            </w:pPr>
            <w:r>
              <w:rPr>
                <w:color w:val="000000" w:themeColor="text1"/>
                <w:lang w:eastAsia="en-US"/>
              </w:rPr>
              <w:t xml:space="preserve">Ремонт тротуаров: </w:t>
            </w:r>
          </w:p>
        </w:tc>
        <w:tc>
          <w:tcPr>
            <w:tcW w:w="1417" w:type="dxa"/>
          </w:tcPr>
          <w:p w:rsidR="005355F5" w:rsidRDefault="005355F5" w:rsidP="003C7075">
            <w:pPr>
              <w:pStyle w:val="ad"/>
              <w:jc w:val="center"/>
              <w:rPr>
                <w:color w:val="000000" w:themeColor="text1"/>
                <w:lang w:eastAsia="en-US"/>
              </w:rPr>
            </w:pPr>
            <w:r>
              <w:rPr>
                <w:color w:val="000000"/>
                <w:lang w:eastAsia="en-US"/>
              </w:rPr>
              <w:t>Местный бюджет</w:t>
            </w:r>
          </w:p>
        </w:tc>
        <w:tc>
          <w:tcPr>
            <w:tcW w:w="1559" w:type="dxa"/>
          </w:tcPr>
          <w:p w:rsidR="005355F5" w:rsidRDefault="00621BC5" w:rsidP="003C7075">
            <w:pPr>
              <w:pStyle w:val="ad"/>
              <w:ind w:left="-73" w:right="-77"/>
              <w:jc w:val="center"/>
              <w:rPr>
                <w:color w:val="000000" w:themeColor="text1"/>
                <w:lang w:eastAsia="en-US"/>
              </w:rPr>
            </w:pPr>
            <w:r>
              <w:rPr>
                <w:color w:val="000000" w:themeColor="text1"/>
                <w:lang w:eastAsia="en-US"/>
              </w:rPr>
              <w:t>1501215,49</w:t>
            </w:r>
          </w:p>
        </w:tc>
        <w:tc>
          <w:tcPr>
            <w:tcW w:w="1560" w:type="dxa"/>
          </w:tcPr>
          <w:p w:rsidR="005355F5" w:rsidRDefault="00621BC5" w:rsidP="003C7075">
            <w:pPr>
              <w:pStyle w:val="ad"/>
              <w:ind w:left="-73" w:right="-77"/>
              <w:jc w:val="center"/>
              <w:rPr>
                <w:color w:val="000000" w:themeColor="text1"/>
                <w:lang w:eastAsia="en-US"/>
              </w:rPr>
            </w:pPr>
            <w:r>
              <w:rPr>
                <w:color w:val="000000" w:themeColor="text1"/>
                <w:lang w:eastAsia="en-US"/>
              </w:rPr>
              <w:t>1501215,49</w:t>
            </w:r>
          </w:p>
        </w:tc>
        <w:tc>
          <w:tcPr>
            <w:tcW w:w="1275" w:type="dxa"/>
          </w:tcPr>
          <w:p w:rsidR="005355F5" w:rsidRDefault="00621BC5" w:rsidP="003C7075">
            <w:pPr>
              <w:pStyle w:val="ad"/>
              <w:ind w:left="-73" w:right="-77"/>
              <w:jc w:val="center"/>
              <w:rPr>
                <w:color w:val="000000" w:themeColor="text1"/>
                <w:lang w:eastAsia="en-US"/>
              </w:rPr>
            </w:pPr>
            <w:r>
              <w:rPr>
                <w:color w:val="000000" w:themeColor="text1"/>
                <w:lang w:eastAsia="en-US"/>
              </w:rPr>
              <w:t>0,0</w:t>
            </w:r>
          </w:p>
        </w:tc>
        <w:tc>
          <w:tcPr>
            <w:tcW w:w="1276" w:type="dxa"/>
          </w:tcPr>
          <w:p w:rsidR="005355F5" w:rsidRDefault="00621BC5" w:rsidP="003C7075">
            <w:pPr>
              <w:pStyle w:val="ad"/>
              <w:ind w:left="-73" w:right="-77"/>
              <w:jc w:val="center"/>
              <w:rPr>
                <w:color w:val="000000" w:themeColor="text1"/>
                <w:lang w:eastAsia="en-US"/>
              </w:rPr>
            </w:pPr>
            <w:r>
              <w:rPr>
                <w:color w:val="000000" w:themeColor="text1"/>
                <w:lang w:eastAsia="en-US"/>
              </w:rPr>
              <w:t>0,0</w:t>
            </w:r>
          </w:p>
        </w:tc>
        <w:tc>
          <w:tcPr>
            <w:tcW w:w="1418" w:type="dxa"/>
            <w:vMerge w:val="restart"/>
          </w:tcPr>
          <w:p w:rsidR="005355F5" w:rsidRDefault="005355F5" w:rsidP="003C7075">
            <w:pPr>
              <w:pStyle w:val="ad"/>
              <w:jc w:val="center"/>
              <w:rPr>
                <w:color w:val="000000" w:themeColor="text1"/>
                <w:lang w:eastAsia="en-US"/>
              </w:rPr>
            </w:pPr>
          </w:p>
        </w:tc>
        <w:tc>
          <w:tcPr>
            <w:tcW w:w="1701" w:type="dxa"/>
            <w:vMerge w:val="restart"/>
          </w:tcPr>
          <w:p w:rsidR="005355F5" w:rsidRDefault="005355F5">
            <w:pPr>
              <w:pStyle w:val="ad"/>
              <w:spacing w:line="276" w:lineRule="auto"/>
              <w:jc w:val="center"/>
              <w:rPr>
                <w:color w:val="000000" w:themeColor="text1"/>
                <w:lang w:eastAsia="en-US"/>
              </w:rPr>
            </w:pPr>
          </w:p>
        </w:tc>
      </w:tr>
      <w:tr w:rsidR="005355F5" w:rsidTr="005355F5">
        <w:trPr>
          <w:trHeight w:val="988"/>
        </w:trPr>
        <w:tc>
          <w:tcPr>
            <w:tcW w:w="710" w:type="dxa"/>
            <w:vMerge/>
            <w:hideMark/>
          </w:tcPr>
          <w:p w:rsidR="005355F5" w:rsidRDefault="005355F5" w:rsidP="003C7075">
            <w:pPr>
              <w:pStyle w:val="ad"/>
              <w:ind w:right="-72"/>
              <w:jc w:val="center"/>
              <w:rPr>
                <w:color w:val="000000" w:themeColor="text1"/>
                <w:lang w:eastAsia="en-US"/>
              </w:rPr>
            </w:pPr>
          </w:p>
        </w:tc>
        <w:tc>
          <w:tcPr>
            <w:tcW w:w="3829" w:type="dxa"/>
            <w:vMerge/>
            <w:hideMark/>
          </w:tcPr>
          <w:p w:rsidR="005355F5" w:rsidRDefault="005355F5" w:rsidP="003C7075">
            <w:pPr>
              <w:pStyle w:val="ad"/>
              <w:jc w:val="both"/>
              <w:rPr>
                <w:color w:val="000000" w:themeColor="text1"/>
                <w:lang w:eastAsia="en-US"/>
              </w:rPr>
            </w:pPr>
          </w:p>
        </w:tc>
        <w:tc>
          <w:tcPr>
            <w:tcW w:w="1417" w:type="dxa"/>
          </w:tcPr>
          <w:p w:rsidR="005355F5" w:rsidRDefault="005355F5" w:rsidP="003C7075">
            <w:pPr>
              <w:pStyle w:val="ad"/>
              <w:jc w:val="center"/>
              <w:rPr>
                <w:color w:val="000000"/>
                <w:lang w:eastAsia="en-US"/>
              </w:rPr>
            </w:pPr>
            <w:r>
              <w:rPr>
                <w:color w:val="000000"/>
                <w:lang w:eastAsia="en-US"/>
              </w:rPr>
              <w:t>Краевой бюджет</w:t>
            </w:r>
          </w:p>
        </w:tc>
        <w:tc>
          <w:tcPr>
            <w:tcW w:w="1559" w:type="dxa"/>
          </w:tcPr>
          <w:p w:rsidR="005355F5" w:rsidRDefault="007C27E7" w:rsidP="003C7075">
            <w:pPr>
              <w:pStyle w:val="ad"/>
              <w:ind w:left="-73" w:right="-77"/>
              <w:jc w:val="center"/>
              <w:rPr>
                <w:color w:val="000000" w:themeColor="text1"/>
                <w:lang w:eastAsia="en-US"/>
              </w:rPr>
            </w:pPr>
            <w:r>
              <w:rPr>
                <w:color w:val="000000" w:themeColor="text1"/>
                <w:lang w:eastAsia="en-US"/>
              </w:rPr>
              <w:t>48539078,61</w:t>
            </w:r>
            <w:r w:rsidR="00621BC5">
              <w:rPr>
                <w:color w:val="000000" w:themeColor="text1"/>
                <w:lang w:eastAsia="en-US"/>
              </w:rPr>
              <w:t>,61</w:t>
            </w:r>
          </w:p>
        </w:tc>
        <w:tc>
          <w:tcPr>
            <w:tcW w:w="1560" w:type="dxa"/>
          </w:tcPr>
          <w:p w:rsidR="005355F5" w:rsidRDefault="00621BC5" w:rsidP="003C7075">
            <w:pPr>
              <w:pStyle w:val="ad"/>
              <w:ind w:left="-73" w:right="-77"/>
              <w:jc w:val="center"/>
              <w:rPr>
                <w:color w:val="000000" w:themeColor="text1"/>
                <w:lang w:eastAsia="en-US"/>
              </w:rPr>
            </w:pPr>
            <w:r>
              <w:rPr>
                <w:color w:val="000000" w:themeColor="text1"/>
                <w:lang w:eastAsia="en-US"/>
              </w:rPr>
              <w:t>48</w:t>
            </w:r>
            <w:r w:rsidR="007C27E7">
              <w:rPr>
                <w:color w:val="000000" w:themeColor="text1"/>
                <w:lang w:eastAsia="en-US"/>
              </w:rPr>
              <w:t>539078,61</w:t>
            </w:r>
          </w:p>
        </w:tc>
        <w:tc>
          <w:tcPr>
            <w:tcW w:w="1275" w:type="dxa"/>
          </w:tcPr>
          <w:p w:rsidR="005355F5" w:rsidRDefault="00621BC5" w:rsidP="003C7075">
            <w:pPr>
              <w:pStyle w:val="ad"/>
              <w:ind w:left="-73" w:right="-77"/>
              <w:jc w:val="center"/>
              <w:rPr>
                <w:color w:val="000000" w:themeColor="text1"/>
                <w:lang w:eastAsia="en-US"/>
              </w:rPr>
            </w:pPr>
            <w:r>
              <w:rPr>
                <w:color w:val="000000" w:themeColor="text1"/>
                <w:lang w:eastAsia="en-US"/>
              </w:rPr>
              <w:t>0,0</w:t>
            </w:r>
          </w:p>
        </w:tc>
        <w:tc>
          <w:tcPr>
            <w:tcW w:w="1276" w:type="dxa"/>
          </w:tcPr>
          <w:p w:rsidR="005355F5" w:rsidRDefault="00621BC5" w:rsidP="003C7075">
            <w:pPr>
              <w:pStyle w:val="ad"/>
              <w:ind w:left="-73" w:right="-77"/>
              <w:jc w:val="center"/>
              <w:rPr>
                <w:color w:val="000000" w:themeColor="text1"/>
                <w:lang w:eastAsia="en-US"/>
              </w:rPr>
            </w:pPr>
            <w:r>
              <w:rPr>
                <w:color w:val="000000" w:themeColor="text1"/>
                <w:lang w:eastAsia="en-US"/>
              </w:rPr>
              <w:t>0,0</w:t>
            </w:r>
          </w:p>
        </w:tc>
        <w:tc>
          <w:tcPr>
            <w:tcW w:w="1418" w:type="dxa"/>
            <w:vMerge/>
          </w:tcPr>
          <w:p w:rsidR="005355F5" w:rsidRDefault="005355F5" w:rsidP="003C7075">
            <w:pPr>
              <w:pStyle w:val="ad"/>
              <w:jc w:val="center"/>
              <w:rPr>
                <w:color w:val="000000" w:themeColor="text1"/>
                <w:lang w:eastAsia="en-US"/>
              </w:rPr>
            </w:pPr>
          </w:p>
        </w:tc>
        <w:tc>
          <w:tcPr>
            <w:tcW w:w="1701" w:type="dxa"/>
            <w:vMerge/>
          </w:tcPr>
          <w:p w:rsidR="005355F5" w:rsidRDefault="005355F5">
            <w:pPr>
              <w:pStyle w:val="ad"/>
              <w:spacing w:line="276" w:lineRule="auto"/>
              <w:jc w:val="center"/>
              <w:rPr>
                <w:color w:val="000000" w:themeColor="text1"/>
                <w:lang w:eastAsia="en-US"/>
              </w:rPr>
            </w:pPr>
          </w:p>
        </w:tc>
      </w:tr>
      <w:tr w:rsidR="003C7075" w:rsidTr="005355F5">
        <w:trPr>
          <w:trHeight w:val="267"/>
        </w:trPr>
        <w:tc>
          <w:tcPr>
            <w:tcW w:w="710" w:type="dxa"/>
            <w:vMerge w:val="restart"/>
            <w:hideMark/>
          </w:tcPr>
          <w:p w:rsidR="003C7075" w:rsidRDefault="003C7075" w:rsidP="003C7075">
            <w:pPr>
              <w:pStyle w:val="ad"/>
              <w:ind w:right="-72"/>
              <w:jc w:val="center"/>
              <w:rPr>
                <w:color w:val="000000" w:themeColor="text1"/>
                <w:lang w:eastAsia="en-US"/>
              </w:rPr>
            </w:pPr>
            <w:r>
              <w:rPr>
                <w:color w:val="000000" w:themeColor="text1"/>
                <w:lang w:eastAsia="en-US"/>
              </w:rPr>
              <w:lastRenderedPageBreak/>
              <w:t>2.1</w:t>
            </w:r>
          </w:p>
        </w:tc>
        <w:tc>
          <w:tcPr>
            <w:tcW w:w="3829" w:type="dxa"/>
            <w:vMerge w:val="restart"/>
            <w:hideMark/>
          </w:tcPr>
          <w:p w:rsidR="003C7075" w:rsidRDefault="003C7075" w:rsidP="003C7075">
            <w:pPr>
              <w:pStyle w:val="ad"/>
              <w:jc w:val="both"/>
              <w:rPr>
                <w:color w:val="000000" w:themeColor="text1"/>
                <w:lang w:eastAsia="en-US"/>
              </w:rPr>
            </w:pPr>
            <w:r>
              <w:rPr>
                <w:color w:val="000000" w:themeColor="text1"/>
                <w:lang w:eastAsia="en-US"/>
              </w:rPr>
              <w:t>ул. Свободы от ул. Пушкина                 до ул. Чапаева, второй этап                   (от ул. Красноармейская                             до ул. Пушкина) (четная сторона)</w:t>
            </w: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Местный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130239,52</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130239,52</w:t>
            </w:r>
          </w:p>
        </w:tc>
        <w:tc>
          <w:tcPr>
            <w:tcW w:w="1275"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418" w:type="dxa"/>
            <w:vMerge w:val="restart"/>
            <w:hideMark/>
          </w:tcPr>
          <w:p w:rsidR="003C7075" w:rsidRDefault="003C7075" w:rsidP="003C7075">
            <w:pPr>
              <w:pStyle w:val="ad"/>
              <w:jc w:val="center"/>
              <w:rPr>
                <w:color w:val="000000" w:themeColor="text1"/>
                <w:lang w:eastAsia="en-US"/>
              </w:rPr>
            </w:pPr>
            <w:r>
              <w:rPr>
                <w:color w:val="000000" w:themeColor="text1"/>
                <w:lang w:eastAsia="en-US"/>
              </w:rPr>
              <w:t>Ремонт тротуара, протяжен-ностью                    1,167 км.</w:t>
            </w:r>
          </w:p>
        </w:tc>
        <w:tc>
          <w:tcPr>
            <w:tcW w:w="1701" w:type="dxa"/>
            <w:vMerge w:val="restart"/>
            <w:hideMark/>
          </w:tcPr>
          <w:p w:rsidR="003C7075" w:rsidRDefault="003C7075">
            <w:pPr>
              <w:pStyle w:val="af"/>
              <w:spacing w:line="276" w:lineRule="auto"/>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Муниципаль-ный заказчик – администра-</w:t>
            </w:r>
          </w:p>
          <w:p w:rsidR="003C7075" w:rsidRDefault="003C7075">
            <w:pPr>
              <w:pStyle w:val="af"/>
              <w:spacing w:line="276" w:lineRule="auto"/>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ция Лабинского городского</w:t>
            </w:r>
          </w:p>
          <w:p w:rsidR="003C7075" w:rsidRDefault="003C7075">
            <w:pPr>
              <w:pStyle w:val="af"/>
              <w:spacing w:line="276" w:lineRule="auto"/>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поселения.</w:t>
            </w:r>
          </w:p>
          <w:p w:rsidR="003C7075" w:rsidRDefault="003C7075">
            <w:pPr>
              <w:pStyle w:val="ad"/>
              <w:spacing w:line="276" w:lineRule="auto"/>
              <w:jc w:val="center"/>
              <w:rPr>
                <w:color w:val="000000" w:themeColor="text1"/>
                <w:lang w:eastAsia="en-US"/>
              </w:rPr>
            </w:pPr>
            <w:r>
              <w:rPr>
                <w:color w:val="000000" w:themeColor="text1"/>
                <w:lang w:eastAsia="en-US"/>
              </w:rPr>
              <w:t xml:space="preserve">Исполнитель мероприятия - в соответствии с проведенным конкурсом на определение </w:t>
            </w:r>
          </w:p>
          <w:p w:rsidR="003C7075" w:rsidRDefault="003C7075">
            <w:pPr>
              <w:pStyle w:val="ad"/>
              <w:spacing w:line="276" w:lineRule="auto"/>
              <w:jc w:val="center"/>
              <w:rPr>
                <w:color w:val="000000" w:themeColor="text1"/>
                <w:lang w:eastAsia="en-US"/>
              </w:rPr>
            </w:pPr>
            <w:r>
              <w:rPr>
                <w:color w:val="000000" w:themeColor="text1"/>
                <w:lang w:eastAsia="en-US"/>
              </w:rPr>
              <w:t>победителя для выполнения</w:t>
            </w:r>
          </w:p>
          <w:p w:rsidR="003C7075" w:rsidRDefault="003C7075">
            <w:pPr>
              <w:pStyle w:val="ad"/>
              <w:spacing w:line="276" w:lineRule="auto"/>
              <w:jc w:val="center"/>
              <w:rPr>
                <w:color w:val="000000" w:themeColor="text1"/>
                <w:lang w:eastAsia="en-US"/>
              </w:rPr>
            </w:pPr>
            <w:r>
              <w:rPr>
                <w:color w:val="000000" w:themeColor="text1"/>
                <w:lang w:eastAsia="en-US"/>
              </w:rPr>
              <w:t>муниципаль-</w:t>
            </w:r>
          </w:p>
          <w:p w:rsidR="003C7075" w:rsidRDefault="003C7075" w:rsidP="00935381">
            <w:pPr>
              <w:pStyle w:val="ad"/>
              <w:spacing w:line="276" w:lineRule="auto"/>
              <w:jc w:val="center"/>
              <w:rPr>
                <w:color w:val="000000" w:themeColor="text1"/>
                <w:lang w:eastAsia="en-US"/>
              </w:rPr>
            </w:pPr>
            <w:r>
              <w:rPr>
                <w:color w:val="000000" w:themeColor="text1"/>
                <w:lang w:eastAsia="en-US"/>
              </w:rPr>
              <w:t>ного заказа</w:t>
            </w:r>
          </w:p>
        </w:tc>
      </w:tr>
      <w:tr w:rsidR="003C7075" w:rsidTr="005355F5">
        <w:trPr>
          <w:trHeight w:val="810"/>
        </w:trPr>
        <w:tc>
          <w:tcPr>
            <w:tcW w:w="710" w:type="dxa"/>
            <w:vMerge/>
            <w:vAlign w:val="center"/>
            <w:hideMark/>
          </w:tcPr>
          <w:p w:rsidR="003C7075" w:rsidRDefault="003C7075" w:rsidP="003C7075">
            <w:pPr>
              <w:spacing w:after="0" w:line="240" w:lineRule="auto"/>
              <w:rPr>
                <w:rFonts w:eastAsia="Times New Roman"/>
                <w:color w:val="000000" w:themeColor="text1"/>
              </w:rPr>
            </w:pPr>
          </w:p>
        </w:tc>
        <w:tc>
          <w:tcPr>
            <w:tcW w:w="3829" w:type="dxa"/>
            <w:vMerge/>
            <w:vAlign w:val="center"/>
            <w:hideMark/>
          </w:tcPr>
          <w:p w:rsidR="003C7075" w:rsidRDefault="003C7075" w:rsidP="003C7075">
            <w:pPr>
              <w:spacing w:after="0" w:line="240" w:lineRule="auto"/>
              <w:rPr>
                <w:rFonts w:eastAsia="Times New Roman"/>
                <w:color w:val="000000" w:themeColor="text1"/>
              </w:rPr>
            </w:pP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Краевой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4211076,48</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4211076,48</w:t>
            </w:r>
          </w:p>
        </w:tc>
        <w:tc>
          <w:tcPr>
            <w:tcW w:w="1275"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418" w:type="dxa"/>
            <w:vMerge/>
            <w:vAlign w:val="center"/>
            <w:hideMark/>
          </w:tcPr>
          <w:p w:rsidR="003C7075" w:rsidRDefault="003C7075" w:rsidP="003C7075">
            <w:pPr>
              <w:spacing w:after="0" w:line="240" w:lineRule="auto"/>
              <w:rPr>
                <w:rFonts w:eastAsia="Times New Roman"/>
                <w:color w:val="000000" w:themeColor="text1"/>
              </w:rPr>
            </w:pPr>
          </w:p>
        </w:tc>
        <w:tc>
          <w:tcPr>
            <w:tcW w:w="1701" w:type="dxa"/>
            <w:vMerge/>
            <w:vAlign w:val="center"/>
            <w:hideMark/>
          </w:tcPr>
          <w:p w:rsidR="003C7075" w:rsidRDefault="003C7075" w:rsidP="00935381">
            <w:pPr>
              <w:pStyle w:val="ad"/>
              <w:spacing w:line="276" w:lineRule="auto"/>
              <w:jc w:val="center"/>
              <w:rPr>
                <w:color w:val="000000" w:themeColor="text1"/>
              </w:rPr>
            </w:pPr>
          </w:p>
        </w:tc>
      </w:tr>
      <w:tr w:rsidR="003C7075" w:rsidTr="005355F5">
        <w:trPr>
          <w:trHeight w:val="593"/>
        </w:trPr>
        <w:tc>
          <w:tcPr>
            <w:tcW w:w="710" w:type="dxa"/>
            <w:vMerge w:val="restart"/>
            <w:hideMark/>
          </w:tcPr>
          <w:p w:rsidR="003C7075" w:rsidRDefault="003C7075" w:rsidP="003C7075">
            <w:pPr>
              <w:spacing w:after="0" w:line="240" w:lineRule="auto"/>
              <w:ind w:right="-72"/>
              <w:jc w:val="center"/>
              <w:rPr>
                <w:color w:val="000000" w:themeColor="text1"/>
                <w:lang w:eastAsia="ru-RU"/>
              </w:rPr>
            </w:pPr>
            <w:r>
              <w:rPr>
                <w:color w:val="000000" w:themeColor="text1"/>
                <w:lang w:eastAsia="ru-RU"/>
              </w:rPr>
              <w:t>2.2</w:t>
            </w:r>
          </w:p>
        </w:tc>
        <w:tc>
          <w:tcPr>
            <w:tcW w:w="3829" w:type="dxa"/>
            <w:vMerge w:val="restart"/>
            <w:hideMark/>
          </w:tcPr>
          <w:p w:rsidR="003C7075" w:rsidRDefault="003C7075" w:rsidP="003C7075">
            <w:pPr>
              <w:pStyle w:val="ad"/>
              <w:jc w:val="both"/>
              <w:rPr>
                <w:color w:val="000000" w:themeColor="text1"/>
                <w:lang w:eastAsia="en-US"/>
              </w:rPr>
            </w:pPr>
            <w:r>
              <w:rPr>
                <w:color w:val="000000" w:themeColor="text1"/>
                <w:lang w:eastAsia="en-US"/>
              </w:rPr>
              <w:t>ул. Д. Бедного от ул. Воровского до ул. Хлеборобная (две стороны)</w:t>
            </w: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Местный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145934,08</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145934,08</w:t>
            </w:r>
          </w:p>
        </w:tc>
        <w:tc>
          <w:tcPr>
            <w:tcW w:w="1275" w:type="dxa"/>
            <w:hideMark/>
          </w:tcPr>
          <w:p w:rsidR="003C7075" w:rsidRDefault="003C7075" w:rsidP="003C7075">
            <w:pPr>
              <w:pStyle w:val="ad"/>
              <w:ind w:left="-73" w:right="-77"/>
              <w:jc w:val="center"/>
              <w:rPr>
                <w:color w:val="000000" w:themeColor="text1"/>
                <w:lang w:eastAsia="en-US"/>
              </w:rPr>
            </w:pPr>
            <w:r>
              <w:rPr>
                <w:color w:val="000000" w:themeColor="text1"/>
                <w:lang w:eastAsia="en-US"/>
              </w:rPr>
              <w:t>0,0</w:t>
            </w:r>
          </w:p>
        </w:tc>
        <w:tc>
          <w:tcPr>
            <w:tcW w:w="1276"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418" w:type="dxa"/>
            <w:vMerge w:val="restart"/>
            <w:hideMark/>
          </w:tcPr>
          <w:p w:rsidR="003C7075" w:rsidRDefault="003C7075" w:rsidP="003C7075">
            <w:pPr>
              <w:pStyle w:val="ad"/>
              <w:jc w:val="center"/>
              <w:rPr>
                <w:color w:val="000000" w:themeColor="text1"/>
                <w:lang w:eastAsia="en-US"/>
              </w:rPr>
            </w:pPr>
            <w:r>
              <w:rPr>
                <w:color w:val="000000" w:themeColor="text1"/>
                <w:lang w:eastAsia="en-US"/>
              </w:rPr>
              <w:t xml:space="preserve">Ремонт тротуара, протяжен-ностью                     1, 376 км. </w:t>
            </w:r>
          </w:p>
        </w:tc>
        <w:tc>
          <w:tcPr>
            <w:tcW w:w="1701" w:type="dxa"/>
            <w:vMerge/>
            <w:vAlign w:val="center"/>
            <w:hideMark/>
          </w:tcPr>
          <w:p w:rsidR="003C7075" w:rsidRDefault="003C7075" w:rsidP="00935381">
            <w:pPr>
              <w:pStyle w:val="ad"/>
              <w:spacing w:line="276" w:lineRule="auto"/>
              <w:jc w:val="center"/>
              <w:rPr>
                <w:color w:val="000000" w:themeColor="text1"/>
              </w:rPr>
            </w:pPr>
          </w:p>
        </w:tc>
      </w:tr>
      <w:tr w:rsidR="003C7075" w:rsidTr="005355F5">
        <w:trPr>
          <w:trHeight w:val="803"/>
        </w:trPr>
        <w:tc>
          <w:tcPr>
            <w:tcW w:w="710" w:type="dxa"/>
            <w:vMerge/>
            <w:vAlign w:val="center"/>
            <w:hideMark/>
          </w:tcPr>
          <w:p w:rsidR="003C7075" w:rsidRDefault="003C7075" w:rsidP="003C7075">
            <w:pPr>
              <w:spacing w:after="0" w:line="240" w:lineRule="auto"/>
              <w:rPr>
                <w:color w:val="000000" w:themeColor="text1"/>
                <w:lang w:eastAsia="ru-RU"/>
              </w:rPr>
            </w:pPr>
          </w:p>
        </w:tc>
        <w:tc>
          <w:tcPr>
            <w:tcW w:w="3829" w:type="dxa"/>
            <w:vMerge/>
            <w:vAlign w:val="center"/>
            <w:hideMark/>
          </w:tcPr>
          <w:p w:rsidR="003C7075" w:rsidRDefault="003C7075" w:rsidP="003C7075">
            <w:pPr>
              <w:spacing w:after="0" w:line="240" w:lineRule="auto"/>
              <w:rPr>
                <w:rFonts w:eastAsia="Times New Roman"/>
                <w:color w:val="000000" w:themeColor="text1"/>
              </w:rPr>
            </w:pP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Краевой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4718533,92</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4718533,92</w:t>
            </w:r>
          </w:p>
        </w:tc>
        <w:tc>
          <w:tcPr>
            <w:tcW w:w="1275" w:type="dxa"/>
            <w:hideMark/>
          </w:tcPr>
          <w:p w:rsidR="003C7075" w:rsidRDefault="003C7075" w:rsidP="003C7075">
            <w:pPr>
              <w:pStyle w:val="ad"/>
              <w:ind w:left="-73" w:right="-77"/>
              <w:jc w:val="center"/>
              <w:rPr>
                <w:color w:val="000000" w:themeColor="text1"/>
                <w:lang w:eastAsia="en-US"/>
              </w:rPr>
            </w:pPr>
            <w:r>
              <w:rPr>
                <w:color w:val="000000" w:themeColor="text1"/>
                <w:lang w:eastAsia="en-US"/>
              </w:rPr>
              <w:t>0,0</w:t>
            </w:r>
          </w:p>
        </w:tc>
        <w:tc>
          <w:tcPr>
            <w:tcW w:w="1276"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418" w:type="dxa"/>
            <w:vMerge/>
            <w:vAlign w:val="center"/>
            <w:hideMark/>
          </w:tcPr>
          <w:p w:rsidR="003C7075" w:rsidRDefault="003C7075" w:rsidP="003C7075">
            <w:pPr>
              <w:spacing w:after="0" w:line="240" w:lineRule="auto"/>
              <w:rPr>
                <w:rFonts w:eastAsia="Times New Roman"/>
                <w:color w:val="000000" w:themeColor="text1"/>
              </w:rPr>
            </w:pPr>
          </w:p>
        </w:tc>
        <w:tc>
          <w:tcPr>
            <w:tcW w:w="1701" w:type="dxa"/>
            <w:vMerge/>
            <w:vAlign w:val="center"/>
            <w:hideMark/>
          </w:tcPr>
          <w:p w:rsidR="003C7075" w:rsidRDefault="003C7075" w:rsidP="00935381">
            <w:pPr>
              <w:pStyle w:val="ad"/>
              <w:spacing w:line="276" w:lineRule="auto"/>
              <w:jc w:val="center"/>
              <w:rPr>
                <w:color w:val="000000" w:themeColor="text1"/>
              </w:rPr>
            </w:pPr>
          </w:p>
        </w:tc>
      </w:tr>
      <w:tr w:rsidR="003C7075" w:rsidTr="005355F5">
        <w:trPr>
          <w:trHeight w:val="727"/>
        </w:trPr>
        <w:tc>
          <w:tcPr>
            <w:tcW w:w="710" w:type="dxa"/>
            <w:vMerge w:val="restart"/>
            <w:hideMark/>
          </w:tcPr>
          <w:p w:rsidR="003C7075" w:rsidRDefault="003C7075" w:rsidP="003C7075">
            <w:pPr>
              <w:pStyle w:val="ad"/>
              <w:ind w:right="-72"/>
              <w:jc w:val="center"/>
              <w:rPr>
                <w:color w:val="000000" w:themeColor="text1"/>
                <w:lang w:eastAsia="en-US"/>
              </w:rPr>
            </w:pPr>
            <w:r>
              <w:rPr>
                <w:color w:val="000000" w:themeColor="text1"/>
                <w:lang w:eastAsia="en-US"/>
              </w:rPr>
              <w:t>2.3</w:t>
            </w:r>
          </w:p>
        </w:tc>
        <w:tc>
          <w:tcPr>
            <w:tcW w:w="3829" w:type="dxa"/>
            <w:vMerge w:val="restart"/>
            <w:hideMark/>
          </w:tcPr>
          <w:p w:rsidR="003C7075" w:rsidRDefault="003C7075" w:rsidP="003C7075">
            <w:pPr>
              <w:pStyle w:val="ad"/>
              <w:jc w:val="both"/>
              <w:rPr>
                <w:color w:val="000000" w:themeColor="text1"/>
                <w:lang w:eastAsia="en-US"/>
              </w:rPr>
            </w:pPr>
            <w:r>
              <w:rPr>
                <w:color w:val="000000" w:themeColor="text1"/>
                <w:lang w:eastAsia="en-US"/>
              </w:rPr>
              <w:t>ул. Хибинская от ул. Хлеборобная до ул. Огородная (две стороны)</w:t>
            </w: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Местный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82879,52</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82879,52</w:t>
            </w:r>
          </w:p>
        </w:tc>
        <w:tc>
          <w:tcPr>
            <w:tcW w:w="1275"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3C7075">
            <w:pPr>
              <w:pStyle w:val="ad"/>
              <w:ind w:left="-73" w:right="-77"/>
              <w:jc w:val="center"/>
              <w:rPr>
                <w:color w:val="000000" w:themeColor="text1"/>
                <w:lang w:eastAsia="en-US"/>
              </w:rPr>
            </w:pPr>
            <w:r>
              <w:rPr>
                <w:color w:val="000000" w:themeColor="text1"/>
                <w:lang w:eastAsia="en-US"/>
              </w:rPr>
              <w:t>0,0</w:t>
            </w:r>
          </w:p>
        </w:tc>
        <w:tc>
          <w:tcPr>
            <w:tcW w:w="1418" w:type="dxa"/>
            <w:vMerge w:val="restart"/>
            <w:hideMark/>
          </w:tcPr>
          <w:p w:rsidR="003C7075" w:rsidRDefault="003C7075" w:rsidP="003C7075">
            <w:pPr>
              <w:pStyle w:val="ad"/>
              <w:jc w:val="center"/>
              <w:rPr>
                <w:color w:val="000000" w:themeColor="text1"/>
                <w:lang w:eastAsia="en-US"/>
              </w:rPr>
            </w:pPr>
            <w:r>
              <w:rPr>
                <w:color w:val="000000" w:themeColor="text1"/>
                <w:lang w:eastAsia="en-US"/>
              </w:rPr>
              <w:t>Ремонт тротуара, протяжен-</w:t>
            </w:r>
          </w:p>
          <w:p w:rsidR="003C7075" w:rsidRDefault="003C7075" w:rsidP="003C7075">
            <w:pPr>
              <w:pStyle w:val="ad"/>
              <w:jc w:val="center"/>
              <w:rPr>
                <w:color w:val="000000" w:themeColor="text1"/>
                <w:lang w:eastAsia="en-US"/>
              </w:rPr>
            </w:pPr>
            <w:r>
              <w:rPr>
                <w:color w:val="000000" w:themeColor="text1"/>
                <w:lang w:eastAsia="en-US"/>
              </w:rPr>
              <w:t>ностью</w:t>
            </w:r>
          </w:p>
          <w:p w:rsidR="003C7075" w:rsidRDefault="003C7075" w:rsidP="003C7075">
            <w:pPr>
              <w:pStyle w:val="ad"/>
              <w:jc w:val="center"/>
              <w:rPr>
                <w:color w:val="000000" w:themeColor="text1"/>
                <w:lang w:eastAsia="en-US"/>
              </w:rPr>
            </w:pPr>
            <w:r>
              <w:rPr>
                <w:color w:val="000000" w:themeColor="text1"/>
                <w:lang w:eastAsia="en-US"/>
              </w:rPr>
              <w:t>0,695 км.</w:t>
            </w:r>
          </w:p>
        </w:tc>
        <w:tc>
          <w:tcPr>
            <w:tcW w:w="1701" w:type="dxa"/>
            <w:vMerge/>
            <w:vAlign w:val="center"/>
            <w:hideMark/>
          </w:tcPr>
          <w:p w:rsidR="003C7075" w:rsidRDefault="003C7075" w:rsidP="00935381">
            <w:pPr>
              <w:pStyle w:val="ad"/>
              <w:spacing w:line="276" w:lineRule="auto"/>
              <w:jc w:val="center"/>
              <w:rPr>
                <w:color w:val="000000" w:themeColor="text1"/>
              </w:rPr>
            </w:pPr>
          </w:p>
        </w:tc>
      </w:tr>
      <w:tr w:rsidR="003C7075" w:rsidTr="005355F5">
        <w:trPr>
          <w:trHeight w:val="727"/>
        </w:trPr>
        <w:tc>
          <w:tcPr>
            <w:tcW w:w="710" w:type="dxa"/>
            <w:vMerge/>
            <w:vAlign w:val="center"/>
            <w:hideMark/>
          </w:tcPr>
          <w:p w:rsidR="003C7075" w:rsidRDefault="003C7075" w:rsidP="003C7075">
            <w:pPr>
              <w:spacing w:after="0" w:line="240" w:lineRule="auto"/>
              <w:rPr>
                <w:rFonts w:eastAsia="Times New Roman"/>
                <w:color w:val="000000" w:themeColor="text1"/>
              </w:rPr>
            </w:pPr>
          </w:p>
        </w:tc>
        <w:tc>
          <w:tcPr>
            <w:tcW w:w="3829" w:type="dxa"/>
            <w:vMerge/>
            <w:vAlign w:val="center"/>
            <w:hideMark/>
          </w:tcPr>
          <w:p w:rsidR="003C7075" w:rsidRDefault="003C7075" w:rsidP="003C7075">
            <w:pPr>
              <w:spacing w:after="0" w:line="240" w:lineRule="auto"/>
              <w:rPr>
                <w:rFonts w:eastAsia="Times New Roman"/>
                <w:color w:val="000000" w:themeColor="text1"/>
              </w:rPr>
            </w:pP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Краевой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2679770,48</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2679770,48</w:t>
            </w:r>
          </w:p>
        </w:tc>
        <w:tc>
          <w:tcPr>
            <w:tcW w:w="1275"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3C7075">
            <w:pPr>
              <w:pStyle w:val="ad"/>
              <w:ind w:left="-73" w:right="-77"/>
              <w:jc w:val="center"/>
              <w:rPr>
                <w:color w:val="000000" w:themeColor="text1"/>
                <w:lang w:eastAsia="en-US"/>
              </w:rPr>
            </w:pPr>
            <w:r>
              <w:rPr>
                <w:color w:val="000000" w:themeColor="text1"/>
                <w:lang w:eastAsia="en-US"/>
              </w:rPr>
              <w:t>0,0</w:t>
            </w:r>
          </w:p>
        </w:tc>
        <w:tc>
          <w:tcPr>
            <w:tcW w:w="1418" w:type="dxa"/>
            <w:vMerge/>
            <w:vAlign w:val="center"/>
            <w:hideMark/>
          </w:tcPr>
          <w:p w:rsidR="003C7075" w:rsidRDefault="003C7075" w:rsidP="003C7075">
            <w:pPr>
              <w:spacing w:after="0" w:line="240" w:lineRule="auto"/>
              <w:rPr>
                <w:rFonts w:eastAsia="Times New Roman"/>
                <w:color w:val="000000" w:themeColor="text1"/>
              </w:rPr>
            </w:pPr>
          </w:p>
        </w:tc>
        <w:tc>
          <w:tcPr>
            <w:tcW w:w="1701" w:type="dxa"/>
            <w:vMerge/>
            <w:vAlign w:val="center"/>
            <w:hideMark/>
          </w:tcPr>
          <w:p w:rsidR="003C7075" w:rsidRDefault="003C7075" w:rsidP="00935381">
            <w:pPr>
              <w:pStyle w:val="ad"/>
              <w:spacing w:line="276" w:lineRule="auto"/>
              <w:jc w:val="center"/>
              <w:rPr>
                <w:color w:val="000000" w:themeColor="text1"/>
              </w:rPr>
            </w:pPr>
          </w:p>
        </w:tc>
      </w:tr>
      <w:tr w:rsidR="003C7075" w:rsidTr="005355F5">
        <w:trPr>
          <w:trHeight w:val="549"/>
        </w:trPr>
        <w:tc>
          <w:tcPr>
            <w:tcW w:w="710" w:type="dxa"/>
            <w:vMerge w:val="restart"/>
            <w:hideMark/>
          </w:tcPr>
          <w:p w:rsidR="003C7075" w:rsidRDefault="003C7075" w:rsidP="003C7075">
            <w:pPr>
              <w:pStyle w:val="ad"/>
              <w:ind w:right="-72"/>
              <w:jc w:val="center"/>
              <w:rPr>
                <w:color w:val="000000" w:themeColor="text1"/>
                <w:lang w:eastAsia="en-US"/>
              </w:rPr>
            </w:pPr>
            <w:r>
              <w:rPr>
                <w:color w:val="000000" w:themeColor="text1"/>
                <w:lang w:eastAsia="en-US"/>
              </w:rPr>
              <w:t>2.4</w:t>
            </w:r>
          </w:p>
        </w:tc>
        <w:tc>
          <w:tcPr>
            <w:tcW w:w="3829" w:type="dxa"/>
            <w:vMerge w:val="restart"/>
            <w:hideMark/>
          </w:tcPr>
          <w:p w:rsidR="003C7075" w:rsidRDefault="003C7075" w:rsidP="003C7075">
            <w:pPr>
              <w:pStyle w:val="ad"/>
              <w:jc w:val="both"/>
              <w:rPr>
                <w:color w:val="000000" w:themeColor="text1"/>
                <w:lang w:eastAsia="en-US"/>
              </w:rPr>
            </w:pPr>
            <w:r>
              <w:rPr>
                <w:color w:val="000000" w:themeColor="text1"/>
                <w:lang w:eastAsia="en-US"/>
              </w:rPr>
              <w:t>ул. Воровского от ул. Химическая до пер. Западный (две стороны)</w:t>
            </w: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Местный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31536,52</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31536,52</w:t>
            </w:r>
          </w:p>
        </w:tc>
        <w:tc>
          <w:tcPr>
            <w:tcW w:w="1275"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3C7075">
            <w:pPr>
              <w:pStyle w:val="ad"/>
              <w:ind w:left="-73" w:right="-77"/>
              <w:jc w:val="center"/>
              <w:rPr>
                <w:color w:val="000000" w:themeColor="text1"/>
                <w:lang w:eastAsia="en-US"/>
              </w:rPr>
            </w:pPr>
            <w:r>
              <w:rPr>
                <w:color w:val="000000" w:themeColor="text1"/>
                <w:lang w:eastAsia="en-US"/>
              </w:rPr>
              <w:t>0,0</w:t>
            </w:r>
          </w:p>
        </w:tc>
        <w:tc>
          <w:tcPr>
            <w:tcW w:w="1418" w:type="dxa"/>
            <w:vMerge w:val="restart"/>
            <w:hideMark/>
          </w:tcPr>
          <w:p w:rsidR="003C7075" w:rsidRDefault="003C7075" w:rsidP="003C7075">
            <w:pPr>
              <w:pStyle w:val="ad"/>
              <w:jc w:val="center"/>
              <w:rPr>
                <w:color w:val="000000" w:themeColor="text1"/>
                <w:lang w:eastAsia="en-US"/>
              </w:rPr>
            </w:pPr>
            <w:r>
              <w:rPr>
                <w:color w:val="000000" w:themeColor="text1"/>
                <w:lang w:eastAsia="en-US"/>
              </w:rPr>
              <w:t>Ремонт тротуара, протяжен-</w:t>
            </w:r>
          </w:p>
          <w:p w:rsidR="003C7075" w:rsidRDefault="003C7075" w:rsidP="003C7075">
            <w:pPr>
              <w:pStyle w:val="ad"/>
              <w:jc w:val="center"/>
              <w:rPr>
                <w:color w:val="000000" w:themeColor="text1"/>
                <w:lang w:eastAsia="en-US"/>
              </w:rPr>
            </w:pPr>
            <w:r>
              <w:rPr>
                <w:color w:val="000000" w:themeColor="text1"/>
                <w:lang w:eastAsia="en-US"/>
              </w:rPr>
              <w:t>ностью                0,229 км.</w:t>
            </w:r>
          </w:p>
        </w:tc>
        <w:tc>
          <w:tcPr>
            <w:tcW w:w="1701" w:type="dxa"/>
            <w:vMerge/>
            <w:hideMark/>
          </w:tcPr>
          <w:p w:rsidR="003C7075" w:rsidRDefault="003C7075">
            <w:pPr>
              <w:pStyle w:val="ad"/>
              <w:spacing w:line="276" w:lineRule="auto"/>
              <w:jc w:val="center"/>
              <w:rPr>
                <w:color w:val="000000" w:themeColor="text1"/>
                <w:lang w:eastAsia="en-US"/>
              </w:rPr>
            </w:pPr>
          </w:p>
        </w:tc>
      </w:tr>
      <w:tr w:rsidR="003C7075" w:rsidTr="005355F5">
        <w:trPr>
          <w:trHeight w:val="727"/>
        </w:trPr>
        <w:tc>
          <w:tcPr>
            <w:tcW w:w="710" w:type="dxa"/>
            <w:vMerge/>
            <w:vAlign w:val="center"/>
            <w:hideMark/>
          </w:tcPr>
          <w:p w:rsidR="003C7075" w:rsidRDefault="003C7075" w:rsidP="003C7075">
            <w:pPr>
              <w:spacing w:after="0" w:line="240" w:lineRule="auto"/>
              <w:rPr>
                <w:rFonts w:eastAsia="Times New Roman"/>
                <w:color w:val="000000" w:themeColor="text1"/>
              </w:rPr>
            </w:pPr>
          </w:p>
        </w:tc>
        <w:tc>
          <w:tcPr>
            <w:tcW w:w="3829" w:type="dxa"/>
            <w:vMerge/>
            <w:vAlign w:val="center"/>
            <w:hideMark/>
          </w:tcPr>
          <w:p w:rsidR="003C7075" w:rsidRDefault="003C7075" w:rsidP="003C7075">
            <w:pPr>
              <w:spacing w:after="0" w:line="240" w:lineRule="auto"/>
              <w:rPr>
                <w:rFonts w:eastAsia="Times New Roman"/>
                <w:color w:val="000000" w:themeColor="text1"/>
              </w:rPr>
            </w:pP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Краевой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1019680,48</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1019680,48</w:t>
            </w:r>
          </w:p>
        </w:tc>
        <w:tc>
          <w:tcPr>
            <w:tcW w:w="1275"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3C7075">
            <w:pPr>
              <w:pStyle w:val="ad"/>
              <w:ind w:left="-73" w:right="-77"/>
              <w:jc w:val="center"/>
              <w:rPr>
                <w:color w:val="000000" w:themeColor="text1"/>
                <w:lang w:eastAsia="en-US"/>
              </w:rPr>
            </w:pPr>
            <w:r>
              <w:rPr>
                <w:color w:val="000000" w:themeColor="text1"/>
                <w:lang w:eastAsia="en-US"/>
              </w:rPr>
              <w:t>0,0</w:t>
            </w:r>
          </w:p>
        </w:tc>
        <w:tc>
          <w:tcPr>
            <w:tcW w:w="1418" w:type="dxa"/>
            <w:vMerge/>
            <w:vAlign w:val="center"/>
            <w:hideMark/>
          </w:tcPr>
          <w:p w:rsidR="003C7075" w:rsidRDefault="003C7075" w:rsidP="003C7075">
            <w:pPr>
              <w:spacing w:after="0" w:line="240" w:lineRule="auto"/>
              <w:rPr>
                <w:rFonts w:eastAsia="Times New Roman"/>
                <w:color w:val="000000" w:themeColor="text1"/>
              </w:rPr>
            </w:pPr>
          </w:p>
        </w:tc>
        <w:tc>
          <w:tcPr>
            <w:tcW w:w="1701" w:type="dxa"/>
            <w:vMerge/>
            <w:vAlign w:val="center"/>
            <w:hideMark/>
          </w:tcPr>
          <w:p w:rsidR="003C7075" w:rsidRDefault="003C7075">
            <w:pPr>
              <w:spacing w:after="0" w:line="240" w:lineRule="auto"/>
              <w:rPr>
                <w:rFonts w:eastAsia="Times New Roman"/>
                <w:color w:val="000000" w:themeColor="text1"/>
              </w:rPr>
            </w:pPr>
          </w:p>
        </w:tc>
      </w:tr>
      <w:tr w:rsidR="003C7075" w:rsidTr="005355F5">
        <w:trPr>
          <w:trHeight w:val="727"/>
        </w:trPr>
        <w:tc>
          <w:tcPr>
            <w:tcW w:w="710" w:type="dxa"/>
            <w:vMerge w:val="restart"/>
            <w:hideMark/>
          </w:tcPr>
          <w:p w:rsidR="003C7075" w:rsidRDefault="003C7075" w:rsidP="003C7075">
            <w:pPr>
              <w:pStyle w:val="ad"/>
              <w:ind w:right="-72"/>
              <w:jc w:val="center"/>
              <w:rPr>
                <w:color w:val="000000" w:themeColor="text1"/>
                <w:lang w:eastAsia="en-US"/>
              </w:rPr>
            </w:pPr>
            <w:r>
              <w:rPr>
                <w:color w:val="000000" w:themeColor="text1"/>
                <w:lang w:eastAsia="en-US"/>
              </w:rPr>
              <w:t>2.5</w:t>
            </w:r>
          </w:p>
        </w:tc>
        <w:tc>
          <w:tcPr>
            <w:tcW w:w="3829" w:type="dxa"/>
            <w:vMerge w:val="restart"/>
            <w:hideMark/>
          </w:tcPr>
          <w:p w:rsidR="003C7075" w:rsidRDefault="003C7075" w:rsidP="003C7075">
            <w:pPr>
              <w:pStyle w:val="ad"/>
              <w:jc w:val="both"/>
              <w:rPr>
                <w:color w:val="000000" w:themeColor="text1"/>
                <w:lang w:eastAsia="en-US"/>
              </w:rPr>
            </w:pPr>
            <w:r>
              <w:rPr>
                <w:color w:val="000000" w:themeColor="text1"/>
                <w:lang w:eastAsia="en-US"/>
              </w:rPr>
              <w:t>ул. Химическая от ул. Красина до           ул. Воровского (две стороны)</w:t>
            </w: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Местный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57560,27</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57560,27</w:t>
            </w:r>
          </w:p>
        </w:tc>
        <w:tc>
          <w:tcPr>
            <w:tcW w:w="1275"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418" w:type="dxa"/>
            <w:vMerge w:val="restart"/>
            <w:hideMark/>
          </w:tcPr>
          <w:p w:rsidR="003C7075" w:rsidRDefault="003C7075" w:rsidP="003C7075">
            <w:pPr>
              <w:pStyle w:val="ad"/>
              <w:jc w:val="center"/>
              <w:rPr>
                <w:color w:val="000000" w:themeColor="text1"/>
                <w:lang w:eastAsia="en-US"/>
              </w:rPr>
            </w:pPr>
            <w:r>
              <w:rPr>
                <w:color w:val="000000" w:themeColor="text1"/>
                <w:lang w:eastAsia="en-US"/>
              </w:rPr>
              <w:t>Ремонт тротуара, протяжен-</w:t>
            </w:r>
          </w:p>
          <w:p w:rsidR="003C7075" w:rsidRDefault="003C7075" w:rsidP="003C7075">
            <w:pPr>
              <w:pStyle w:val="ad"/>
              <w:jc w:val="center"/>
              <w:rPr>
                <w:color w:val="000000" w:themeColor="text1"/>
                <w:lang w:eastAsia="en-US"/>
              </w:rPr>
            </w:pPr>
            <w:r>
              <w:rPr>
                <w:color w:val="000000" w:themeColor="text1"/>
                <w:lang w:eastAsia="en-US"/>
              </w:rPr>
              <w:t>ностью                0,560 км.</w:t>
            </w:r>
          </w:p>
        </w:tc>
        <w:tc>
          <w:tcPr>
            <w:tcW w:w="1701" w:type="dxa"/>
            <w:vMerge/>
            <w:vAlign w:val="center"/>
            <w:hideMark/>
          </w:tcPr>
          <w:p w:rsidR="003C7075" w:rsidRDefault="003C7075">
            <w:pPr>
              <w:spacing w:after="0" w:line="240" w:lineRule="auto"/>
              <w:rPr>
                <w:rFonts w:eastAsia="Times New Roman"/>
                <w:color w:val="000000" w:themeColor="text1"/>
              </w:rPr>
            </w:pPr>
          </w:p>
        </w:tc>
      </w:tr>
      <w:tr w:rsidR="003C7075" w:rsidTr="005355F5">
        <w:trPr>
          <w:trHeight w:val="727"/>
        </w:trPr>
        <w:tc>
          <w:tcPr>
            <w:tcW w:w="710" w:type="dxa"/>
            <w:vMerge/>
            <w:vAlign w:val="center"/>
            <w:hideMark/>
          </w:tcPr>
          <w:p w:rsidR="003C7075" w:rsidRDefault="003C7075" w:rsidP="003C7075">
            <w:pPr>
              <w:spacing w:after="0" w:line="240" w:lineRule="auto"/>
              <w:rPr>
                <w:rFonts w:eastAsia="Times New Roman"/>
                <w:color w:val="000000" w:themeColor="text1"/>
              </w:rPr>
            </w:pPr>
          </w:p>
        </w:tc>
        <w:tc>
          <w:tcPr>
            <w:tcW w:w="3829" w:type="dxa"/>
            <w:vMerge/>
            <w:vAlign w:val="center"/>
            <w:hideMark/>
          </w:tcPr>
          <w:p w:rsidR="003C7075" w:rsidRDefault="003C7075" w:rsidP="003C7075">
            <w:pPr>
              <w:spacing w:after="0" w:line="240" w:lineRule="auto"/>
              <w:rPr>
                <w:rFonts w:eastAsia="Times New Roman"/>
                <w:color w:val="000000" w:themeColor="text1"/>
              </w:rPr>
            </w:pP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Краевой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1861114,73</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1861114,73</w:t>
            </w:r>
          </w:p>
        </w:tc>
        <w:tc>
          <w:tcPr>
            <w:tcW w:w="1275"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418" w:type="dxa"/>
            <w:vMerge/>
            <w:vAlign w:val="center"/>
            <w:hideMark/>
          </w:tcPr>
          <w:p w:rsidR="003C7075" w:rsidRDefault="003C7075" w:rsidP="003C7075">
            <w:pPr>
              <w:spacing w:after="0" w:line="240" w:lineRule="auto"/>
              <w:rPr>
                <w:rFonts w:eastAsia="Times New Roman"/>
                <w:color w:val="000000" w:themeColor="text1"/>
              </w:rPr>
            </w:pPr>
          </w:p>
        </w:tc>
        <w:tc>
          <w:tcPr>
            <w:tcW w:w="1701" w:type="dxa"/>
            <w:vMerge/>
            <w:vAlign w:val="center"/>
            <w:hideMark/>
          </w:tcPr>
          <w:p w:rsidR="003C7075" w:rsidRDefault="003C7075">
            <w:pPr>
              <w:spacing w:after="0" w:line="240" w:lineRule="auto"/>
              <w:rPr>
                <w:rFonts w:eastAsia="Times New Roman"/>
                <w:color w:val="000000" w:themeColor="text1"/>
              </w:rPr>
            </w:pPr>
          </w:p>
        </w:tc>
      </w:tr>
      <w:tr w:rsidR="003C7075" w:rsidTr="005355F5">
        <w:trPr>
          <w:trHeight w:val="727"/>
        </w:trPr>
        <w:tc>
          <w:tcPr>
            <w:tcW w:w="710" w:type="dxa"/>
            <w:vMerge w:val="restart"/>
            <w:hideMark/>
          </w:tcPr>
          <w:p w:rsidR="003C7075" w:rsidRDefault="003C7075" w:rsidP="003C7075">
            <w:pPr>
              <w:pStyle w:val="ad"/>
              <w:ind w:right="-72"/>
              <w:jc w:val="center"/>
              <w:rPr>
                <w:color w:val="000000" w:themeColor="text1"/>
                <w:lang w:eastAsia="en-US"/>
              </w:rPr>
            </w:pPr>
            <w:r>
              <w:rPr>
                <w:color w:val="000000" w:themeColor="text1"/>
                <w:lang w:eastAsia="en-US"/>
              </w:rPr>
              <w:t>2.6</w:t>
            </w:r>
          </w:p>
        </w:tc>
        <w:tc>
          <w:tcPr>
            <w:tcW w:w="3829" w:type="dxa"/>
            <w:vMerge w:val="restart"/>
            <w:hideMark/>
          </w:tcPr>
          <w:p w:rsidR="003C7075" w:rsidRDefault="003C7075" w:rsidP="003C7075">
            <w:pPr>
              <w:pStyle w:val="ad"/>
              <w:jc w:val="both"/>
              <w:rPr>
                <w:color w:val="000000" w:themeColor="text1"/>
                <w:lang w:eastAsia="en-US"/>
              </w:rPr>
            </w:pPr>
            <w:r>
              <w:rPr>
                <w:color w:val="000000" w:themeColor="text1"/>
                <w:lang w:eastAsia="en-US"/>
              </w:rPr>
              <w:t>ул. Огородная от ул. Хибинская до        ул. Н. Ростовцева (две стороны)</w:t>
            </w: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Местный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194314,74</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194314,74</w:t>
            </w:r>
          </w:p>
        </w:tc>
        <w:tc>
          <w:tcPr>
            <w:tcW w:w="1275"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418" w:type="dxa"/>
            <w:vMerge w:val="restart"/>
            <w:hideMark/>
          </w:tcPr>
          <w:p w:rsidR="003C7075" w:rsidRDefault="003C7075" w:rsidP="003C7075">
            <w:pPr>
              <w:pStyle w:val="ad"/>
              <w:jc w:val="center"/>
              <w:rPr>
                <w:color w:val="000000" w:themeColor="text1"/>
                <w:lang w:eastAsia="en-US"/>
              </w:rPr>
            </w:pPr>
            <w:r>
              <w:rPr>
                <w:color w:val="000000" w:themeColor="text1"/>
                <w:lang w:eastAsia="en-US"/>
              </w:rPr>
              <w:t>Ремонт тротуара, протяжен-</w:t>
            </w:r>
          </w:p>
          <w:p w:rsidR="003C7075" w:rsidRDefault="003C7075" w:rsidP="003C7075">
            <w:pPr>
              <w:pStyle w:val="ad"/>
              <w:jc w:val="center"/>
              <w:rPr>
                <w:color w:val="000000" w:themeColor="text1"/>
                <w:lang w:eastAsia="en-US"/>
              </w:rPr>
            </w:pPr>
            <w:r>
              <w:rPr>
                <w:color w:val="000000" w:themeColor="text1"/>
                <w:lang w:eastAsia="en-US"/>
              </w:rPr>
              <w:t>ностью                1,511 км.</w:t>
            </w:r>
          </w:p>
        </w:tc>
        <w:tc>
          <w:tcPr>
            <w:tcW w:w="1701" w:type="dxa"/>
            <w:vMerge/>
            <w:vAlign w:val="center"/>
            <w:hideMark/>
          </w:tcPr>
          <w:p w:rsidR="003C7075" w:rsidRDefault="003C7075">
            <w:pPr>
              <w:spacing w:after="0" w:line="240" w:lineRule="auto"/>
              <w:rPr>
                <w:rFonts w:eastAsia="Times New Roman"/>
                <w:color w:val="000000" w:themeColor="text1"/>
              </w:rPr>
            </w:pPr>
          </w:p>
        </w:tc>
      </w:tr>
      <w:tr w:rsidR="003C7075" w:rsidTr="005355F5">
        <w:trPr>
          <w:trHeight w:val="727"/>
        </w:trPr>
        <w:tc>
          <w:tcPr>
            <w:tcW w:w="710" w:type="dxa"/>
            <w:vMerge/>
            <w:vAlign w:val="center"/>
            <w:hideMark/>
          </w:tcPr>
          <w:p w:rsidR="003C7075" w:rsidRDefault="003C7075">
            <w:pPr>
              <w:spacing w:after="0" w:line="240" w:lineRule="auto"/>
              <w:rPr>
                <w:rFonts w:eastAsia="Times New Roman"/>
                <w:color w:val="000000" w:themeColor="text1"/>
              </w:rPr>
            </w:pPr>
          </w:p>
        </w:tc>
        <w:tc>
          <w:tcPr>
            <w:tcW w:w="3829" w:type="dxa"/>
            <w:vMerge/>
            <w:vAlign w:val="center"/>
            <w:hideMark/>
          </w:tcPr>
          <w:p w:rsidR="003C7075" w:rsidRDefault="003C7075">
            <w:pPr>
              <w:spacing w:after="0" w:line="240" w:lineRule="auto"/>
              <w:rPr>
                <w:rFonts w:eastAsia="Times New Roman"/>
                <w:color w:val="000000" w:themeColor="text1"/>
              </w:rPr>
            </w:pPr>
          </w:p>
        </w:tc>
        <w:tc>
          <w:tcPr>
            <w:tcW w:w="1417" w:type="dxa"/>
            <w:hideMark/>
          </w:tcPr>
          <w:p w:rsidR="003C7075" w:rsidRDefault="003C7075">
            <w:pPr>
              <w:pStyle w:val="ad"/>
              <w:spacing w:line="276" w:lineRule="auto"/>
              <w:jc w:val="center"/>
              <w:rPr>
                <w:color w:val="000000" w:themeColor="text1"/>
                <w:lang w:eastAsia="en-US"/>
              </w:rPr>
            </w:pPr>
            <w:r>
              <w:rPr>
                <w:color w:val="000000" w:themeColor="text1"/>
                <w:lang w:eastAsia="en-US"/>
              </w:rPr>
              <w:t>Краевой бюджет</w:t>
            </w:r>
          </w:p>
        </w:tc>
        <w:tc>
          <w:tcPr>
            <w:tcW w:w="1559" w:type="dxa"/>
            <w:hideMark/>
          </w:tcPr>
          <w:p w:rsidR="003C7075" w:rsidRDefault="003C7075">
            <w:pPr>
              <w:ind w:left="-73" w:right="-77"/>
              <w:jc w:val="center"/>
              <w:rPr>
                <w:color w:val="000000" w:themeColor="text1"/>
              </w:rPr>
            </w:pPr>
            <w:r>
              <w:rPr>
                <w:color w:val="000000" w:themeColor="text1"/>
              </w:rPr>
              <w:t>6282841,26</w:t>
            </w:r>
          </w:p>
        </w:tc>
        <w:tc>
          <w:tcPr>
            <w:tcW w:w="1560" w:type="dxa"/>
            <w:hideMark/>
          </w:tcPr>
          <w:p w:rsidR="003C7075" w:rsidRDefault="003C7075">
            <w:pPr>
              <w:ind w:left="-73" w:right="-77"/>
              <w:jc w:val="center"/>
              <w:rPr>
                <w:color w:val="000000" w:themeColor="text1"/>
              </w:rPr>
            </w:pPr>
            <w:r>
              <w:rPr>
                <w:color w:val="000000" w:themeColor="text1"/>
              </w:rPr>
              <w:t>6282841,26</w:t>
            </w:r>
          </w:p>
        </w:tc>
        <w:tc>
          <w:tcPr>
            <w:tcW w:w="1275" w:type="dxa"/>
            <w:hideMark/>
          </w:tcPr>
          <w:p w:rsidR="003C7075" w:rsidRDefault="003C7075">
            <w:pPr>
              <w:ind w:left="-73" w:right="-77"/>
              <w:jc w:val="center"/>
              <w:rPr>
                <w:color w:val="000000" w:themeColor="text1"/>
              </w:rPr>
            </w:pPr>
            <w:r>
              <w:rPr>
                <w:color w:val="000000" w:themeColor="text1"/>
              </w:rPr>
              <w:t>0,0</w:t>
            </w:r>
          </w:p>
        </w:tc>
        <w:tc>
          <w:tcPr>
            <w:tcW w:w="1276" w:type="dxa"/>
            <w:hideMark/>
          </w:tcPr>
          <w:p w:rsidR="003C7075" w:rsidRDefault="003C7075">
            <w:pPr>
              <w:ind w:left="-73" w:right="-77"/>
              <w:jc w:val="center"/>
              <w:rPr>
                <w:color w:val="000000" w:themeColor="text1"/>
              </w:rPr>
            </w:pPr>
            <w:r>
              <w:rPr>
                <w:color w:val="000000" w:themeColor="text1"/>
              </w:rPr>
              <w:t>0,0</w:t>
            </w:r>
          </w:p>
        </w:tc>
        <w:tc>
          <w:tcPr>
            <w:tcW w:w="1418" w:type="dxa"/>
            <w:vMerge/>
            <w:vAlign w:val="center"/>
            <w:hideMark/>
          </w:tcPr>
          <w:p w:rsidR="003C7075" w:rsidRDefault="003C7075">
            <w:pPr>
              <w:spacing w:after="0" w:line="240" w:lineRule="auto"/>
              <w:rPr>
                <w:rFonts w:eastAsia="Times New Roman"/>
                <w:color w:val="000000" w:themeColor="text1"/>
              </w:rPr>
            </w:pPr>
          </w:p>
        </w:tc>
        <w:tc>
          <w:tcPr>
            <w:tcW w:w="1701" w:type="dxa"/>
            <w:vMerge/>
            <w:vAlign w:val="center"/>
            <w:hideMark/>
          </w:tcPr>
          <w:p w:rsidR="003C7075" w:rsidRDefault="003C7075">
            <w:pPr>
              <w:spacing w:after="0" w:line="240" w:lineRule="auto"/>
              <w:rPr>
                <w:rFonts w:eastAsia="Times New Roman"/>
                <w:color w:val="000000" w:themeColor="text1"/>
              </w:rPr>
            </w:pPr>
          </w:p>
        </w:tc>
      </w:tr>
      <w:tr w:rsidR="0064622D" w:rsidTr="005355F5">
        <w:trPr>
          <w:trHeight w:val="797"/>
        </w:trPr>
        <w:tc>
          <w:tcPr>
            <w:tcW w:w="710" w:type="dxa"/>
            <w:vMerge w:val="restart"/>
            <w:hideMark/>
          </w:tcPr>
          <w:p w:rsidR="0064622D" w:rsidRDefault="0064622D">
            <w:pPr>
              <w:pStyle w:val="ad"/>
              <w:spacing w:line="276" w:lineRule="auto"/>
              <w:ind w:right="-72"/>
              <w:jc w:val="center"/>
              <w:rPr>
                <w:color w:val="000000" w:themeColor="text1"/>
                <w:lang w:eastAsia="en-US"/>
              </w:rPr>
            </w:pPr>
            <w:r>
              <w:rPr>
                <w:color w:val="000000" w:themeColor="text1"/>
                <w:lang w:eastAsia="en-US"/>
              </w:rPr>
              <w:t>2.7</w:t>
            </w:r>
          </w:p>
        </w:tc>
        <w:tc>
          <w:tcPr>
            <w:tcW w:w="3829" w:type="dxa"/>
            <w:vMerge w:val="restart"/>
            <w:hideMark/>
          </w:tcPr>
          <w:p w:rsidR="0064622D" w:rsidRDefault="0064622D" w:rsidP="003C7075">
            <w:pPr>
              <w:pStyle w:val="ad"/>
              <w:jc w:val="both"/>
              <w:rPr>
                <w:color w:val="000000" w:themeColor="text1"/>
                <w:lang w:eastAsia="en-US"/>
              </w:rPr>
            </w:pPr>
            <w:r>
              <w:rPr>
                <w:color w:val="000000" w:themeColor="text1"/>
                <w:lang w:eastAsia="en-US"/>
              </w:rPr>
              <w:t>ул. Н. Ростовцева от ул. Огородная до ул. Ставропольская (две стороны)</w:t>
            </w:r>
          </w:p>
        </w:tc>
        <w:tc>
          <w:tcPr>
            <w:tcW w:w="1417" w:type="dxa"/>
            <w:hideMark/>
          </w:tcPr>
          <w:p w:rsidR="0064622D" w:rsidRDefault="0064622D" w:rsidP="003C7075">
            <w:pPr>
              <w:pStyle w:val="ad"/>
              <w:jc w:val="center"/>
              <w:rPr>
                <w:color w:val="000000" w:themeColor="text1"/>
                <w:lang w:eastAsia="en-US"/>
              </w:rPr>
            </w:pPr>
            <w:r>
              <w:rPr>
                <w:color w:val="000000" w:themeColor="text1"/>
                <w:lang w:eastAsia="en-US"/>
              </w:rPr>
              <w:t>Местный бюджет</w:t>
            </w:r>
          </w:p>
        </w:tc>
        <w:tc>
          <w:tcPr>
            <w:tcW w:w="1559" w:type="dxa"/>
            <w:hideMark/>
          </w:tcPr>
          <w:p w:rsidR="0064622D" w:rsidRDefault="0064622D" w:rsidP="003C7075">
            <w:pPr>
              <w:spacing w:after="0" w:line="240" w:lineRule="auto"/>
              <w:ind w:left="-73" w:right="-77"/>
              <w:jc w:val="center"/>
              <w:rPr>
                <w:color w:val="000000" w:themeColor="text1"/>
              </w:rPr>
            </w:pPr>
            <w:r>
              <w:rPr>
                <w:color w:val="000000" w:themeColor="text1"/>
              </w:rPr>
              <w:t>47720,74</w:t>
            </w:r>
          </w:p>
        </w:tc>
        <w:tc>
          <w:tcPr>
            <w:tcW w:w="1560" w:type="dxa"/>
            <w:hideMark/>
          </w:tcPr>
          <w:p w:rsidR="0064622D" w:rsidRDefault="0064622D" w:rsidP="003C7075">
            <w:pPr>
              <w:spacing w:after="0" w:line="240" w:lineRule="auto"/>
              <w:ind w:left="-73" w:right="-77"/>
              <w:jc w:val="center"/>
              <w:rPr>
                <w:color w:val="000000" w:themeColor="text1"/>
              </w:rPr>
            </w:pPr>
            <w:r>
              <w:rPr>
                <w:color w:val="000000" w:themeColor="text1"/>
              </w:rPr>
              <w:t>47720,74</w:t>
            </w:r>
          </w:p>
        </w:tc>
        <w:tc>
          <w:tcPr>
            <w:tcW w:w="1275"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276"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418" w:type="dxa"/>
            <w:vMerge w:val="restart"/>
            <w:hideMark/>
          </w:tcPr>
          <w:p w:rsidR="0064622D" w:rsidRDefault="0064622D" w:rsidP="003C7075">
            <w:pPr>
              <w:pStyle w:val="ad"/>
              <w:jc w:val="center"/>
              <w:rPr>
                <w:color w:val="000000" w:themeColor="text1"/>
                <w:lang w:eastAsia="en-US"/>
              </w:rPr>
            </w:pPr>
            <w:r>
              <w:rPr>
                <w:color w:val="000000" w:themeColor="text1"/>
                <w:lang w:eastAsia="en-US"/>
              </w:rPr>
              <w:t>Ремонт тротуара, протяжен-</w:t>
            </w:r>
          </w:p>
          <w:p w:rsidR="0064622D" w:rsidRDefault="0064622D" w:rsidP="003C7075">
            <w:pPr>
              <w:pStyle w:val="ad"/>
              <w:jc w:val="center"/>
              <w:rPr>
                <w:color w:val="000000" w:themeColor="text1"/>
                <w:lang w:eastAsia="en-US"/>
              </w:rPr>
            </w:pPr>
            <w:r>
              <w:rPr>
                <w:color w:val="000000" w:themeColor="text1"/>
                <w:lang w:eastAsia="en-US"/>
              </w:rPr>
              <w:t>ностью                0,401 км.</w:t>
            </w:r>
          </w:p>
        </w:tc>
        <w:tc>
          <w:tcPr>
            <w:tcW w:w="1701" w:type="dxa"/>
            <w:vMerge w:val="restart"/>
            <w:hideMark/>
          </w:tcPr>
          <w:p w:rsidR="0064622D" w:rsidRDefault="0064622D">
            <w:pPr>
              <w:pStyle w:val="af"/>
              <w:spacing w:line="276" w:lineRule="auto"/>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Муниципаль-ный заказчик – администра-</w:t>
            </w:r>
          </w:p>
          <w:p w:rsidR="0064622D" w:rsidRDefault="0064622D">
            <w:pPr>
              <w:pStyle w:val="af"/>
              <w:spacing w:line="276" w:lineRule="auto"/>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ция </w:t>
            </w:r>
            <w:r>
              <w:rPr>
                <w:rFonts w:ascii="Times New Roman" w:hAnsi="Times New Roman" w:cs="Times New Roman"/>
                <w:color w:val="000000" w:themeColor="text1"/>
                <w:lang w:eastAsia="en-US"/>
              </w:rPr>
              <w:lastRenderedPageBreak/>
              <w:t>Лабинского городского</w:t>
            </w:r>
          </w:p>
          <w:p w:rsidR="0064622D" w:rsidRDefault="0064622D">
            <w:pPr>
              <w:pStyle w:val="af"/>
              <w:spacing w:line="276" w:lineRule="auto"/>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поселения.</w:t>
            </w:r>
          </w:p>
          <w:p w:rsidR="0064622D" w:rsidRDefault="0064622D">
            <w:pPr>
              <w:pStyle w:val="ad"/>
              <w:spacing w:line="276" w:lineRule="auto"/>
              <w:jc w:val="center"/>
              <w:rPr>
                <w:color w:val="000000" w:themeColor="text1"/>
                <w:lang w:eastAsia="en-US"/>
              </w:rPr>
            </w:pPr>
            <w:r>
              <w:rPr>
                <w:color w:val="000000" w:themeColor="text1"/>
                <w:lang w:eastAsia="en-US"/>
              </w:rPr>
              <w:t xml:space="preserve">Исполнитель мероприятия - в соответствии с проведенным конкурсом на </w:t>
            </w:r>
          </w:p>
        </w:tc>
      </w:tr>
      <w:tr w:rsidR="0064622D" w:rsidTr="005355F5">
        <w:trPr>
          <w:trHeight w:val="387"/>
        </w:trPr>
        <w:tc>
          <w:tcPr>
            <w:tcW w:w="710" w:type="dxa"/>
            <w:vMerge/>
            <w:vAlign w:val="center"/>
            <w:hideMark/>
          </w:tcPr>
          <w:p w:rsidR="0064622D" w:rsidRDefault="0064622D">
            <w:pPr>
              <w:spacing w:after="0" w:line="240" w:lineRule="auto"/>
              <w:rPr>
                <w:rFonts w:eastAsia="Times New Roman"/>
                <w:color w:val="000000" w:themeColor="text1"/>
              </w:rPr>
            </w:pPr>
          </w:p>
        </w:tc>
        <w:tc>
          <w:tcPr>
            <w:tcW w:w="3829" w:type="dxa"/>
            <w:vMerge/>
            <w:vAlign w:val="center"/>
            <w:hideMark/>
          </w:tcPr>
          <w:p w:rsidR="0064622D" w:rsidRDefault="0064622D" w:rsidP="003C7075">
            <w:pPr>
              <w:spacing w:after="0" w:line="240" w:lineRule="auto"/>
              <w:rPr>
                <w:rFonts w:eastAsia="Times New Roman"/>
                <w:color w:val="000000" w:themeColor="text1"/>
              </w:rPr>
            </w:pPr>
          </w:p>
        </w:tc>
        <w:tc>
          <w:tcPr>
            <w:tcW w:w="1417" w:type="dxa"/>
            <w:hideMark/>
          </w:tcPr>
          <w:p w:rsidR="0064622D" w:rsidRDefault="0064622D" w:rsidP="003C7075">
            <w:pPr>
              <w:pStyle w:val="ad"/>
              <w:jc w:val="center"/>
              <w:rPr>
                <w:color w:val="000000" w:themeColor="text1"/>
                <w:lang w:eastAsia="en-US"/>
              </w:rPr>
            </w:pPr>
            <w:r>
              <w:rPr>
                <w:color w:val="000000" w:themeColor="text1"/>
                <w:lang w:eastAsia="en-US"/>
              </w:rPr>
              <w:t>Краевой бюджет</w:t>
            </w:r>
          </w:p>
        </w:tc>
        <w:tc>
          <w:tcPr>
            <w:tcW w:w="1559" w:type="dxa"/>
            <w:hideMark/>
          </w:tcPr>
          <w:p w:rsidR="0064622D" w:rsidRDefault="0064622D" w:rsidP="003C7075">
            <w:pPr>
              <w:spacing w:after="0" w:line="240" w:lineRule="auto"/>
              <w:ind w:left="-73" w:right="-77"/>
              <w:jc w:val="center"/>
              <w:rPr>
                <w:color w:val="000000" w:themeColor="text1"/>
              </w:rPr>
            </w:pPr>
            <w:r>
              <w:rPr>
                <w:color w:val="000000" w:themeColor="text1"/>
              </w:rPr>
              <w:t>1542970,26</w:t>
            </w:r>
          </w:p>
        </w:tc>
        <w:tc>
          <w:tcPr>
            <w:tcW w:w="1560" w:type="dxa"/>
            <w:hideMark/>
          </w:tcPr>
          <w:p w:rsidR="0064622D" w:rsidRDefault="0064622D" w:rsidP="003C7075">
            <w:pPr>
              <w:spacing w:after="0" w:line="240" w:lineRule="auto"/>
              <w:ind w:left="-73" w:right="-77"/>
              <w:jc w:val="center"/>
              <w:rPr>
                <w:color w:val="000000" w:themeColor="text1"/>
              </w:rPr>
            </w:pPr>
            <w:r>
              <w:rPr>
                <w:color w:val="000000" w:themeColor="text1"/>
              </w:rPr>
              <w:t>1542970,26</w:t>
            </w:r>
          </w:p>
        </w:tc>
        <w:tc>
          <w:tcPr>
            <w:tcW w:w="1275"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276"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418" w:type="dxa"/>
            <w:vMerge/>
            <w:vAlign w:val="center"/>
            <w:hideMark/>
          </w:tcPr>
          <w:p w:rsidR="0064622D" w:rsidRDefault="0064622D" w:rsidP="003C7075">
            <w:pPr>
              <w:spacing w:after="0" w:line="240" w:lineRule="auto"/>
              <w:rPr>
                <w:rFonts w:eastAsia="Times New Roman"/>
                <w:color w:val="000000" w:themeColor="text1"/>
              </w:rPr>
            </w:pPr>
          </w:p>
        </w:tc>
        <w:tc>
          <w:tcPr>
            <w:tcW w:w="1701" w:type="dxa"/>
            <w:vMerge/>
            <w:vAlign w:val="center"/>
            <w:hideMark/>
          </w:tcPr>
          <w:p w:rsidR="0064622D" w:rsidRDefault="0064622D">
            <w:pPr>
              <w:spacing w:after="0" w:line="240" w:lineRule="auto"/>
              <w:rPr>
                <w:rFonts w:eastAsia="Times New Roman"/>
                <w:color w:val="000000" w:themeColor="text1"/>
              </w:rPr>
            </w:pPr>
          </w:p>
        </w:tc>
      </w:tr>
      <w:tr w:rsidR="0064622D" w:rsidTr="005355F5">
        <w:trPr>
          <w:trHeight w:val="727"/>
        </w:trPr>
        <w:tc>
          <w:tcPr>
            <w:tcW w:w="710" w:type="dxa"/>
            <w:vMerge w:val="restart"/>
            <w:hideMark/>
          </w:tcPr>
          <w:p w:rsidR="0064622D" w:rsidRDefault="0064622D">
            <w:pPr>
              <w:pStyle w:val="ad"/>
              <w:spacing w:line="276" w:lineRule="auto"/>
              <w:ind w:right="-72"/>
              <w:jc w:val="center"/>
              <w:rPr>
                <w:color w:val="000000" w:themeColor="text1"/>
                <w:lang w:eastAsia="en-US"/>
              </w:rPr>
            </w:pPr>
            <w:r>
              <w:rPr>
                <w:color w:val="000000" w:themeColor="text1"/>
                <w:lang w:eastAsia="en-US"/>
              </w:rPr>
              <w:lastRenderedPageBreak/>
              <w:t>2.8</w:t>
            </w:r>
          </w:p>
        </w:tc>
        <w:tc>
          <w:tcPr>
            <w:tcW w:w="3829" w:type="dxa"/>
            <w:vMerge w:val="restart"/>
            <w:hideMark/>
          </w:tcPr>
          <w:p w:rsidR="0064622D" w:rsidRDefault="0064622D" w:rsidP="003C7075">
            <w:pPr>
              <w:pStyle w:val="ad"/>
              <w:jc w:val="both"/>
              <w:rPr>
                <w:color w:val="000000" w:themeColor="text1"/>
                <w:lang w:eastAsia="en-US"/>
              </w:rPr>
            </w:pPr>
            <w:r>
              <w:rPr>
                <w:color w:val="000000" w:themeColor="text1"/>
                <w:lang w:eastAsia="en-US"/>
              </w:rPr>
              <w:t>ул. Делегатская от ул. Свободы до           ул. Турчанинова (две стороны)</w:t>
            </w:r>
          </w:p>
        </w:tc>
        <w:tc>
          <w:tcPr>
            <w:tcW w:w="1417" w:type="dxa"/>
            <w:hideMark/>
          </w:tcPr>
          <w:p w:rsidR="0064622D" w:rsidRDefault="0064622D" w:rsidP="003C7075">
            <w:pPr>
              <w:pStyle w:val="ad"/>
              <w:jc w:val="center"/>
              <w:rPr>
                <w:color w:val="000000" w:themeColor="text1"/>
                <w:lang w:eastAsia="en-US"/>
              </w:rPr>
            </w:pPr>
            <w:r>
              <w:rPr>
                <w:color w:val="000000" w:themeColor="text1"/>
                <w:lang w:eastAsia="en-US"/>
              </w:rPr>
              <w:t>Местный бюджет</w:t>
            </w:r>
          </w:p>
        </w:tc>
        <w:tc>
          <w:tcPr>
            <w:tcW w:w="1559" w:type="dxa"/>
            <w:hideMark/>
          </w:tcPr>
          <w:p w:rsidR="0064622D" w:rsidRDefault="0064622D" w:rsidP="003C7075">
            <w:pPr>
              <w:spacing w:after="0" w:line="240" w:lineRule="auto"/>
              <w:ind w:left="-73" w:right="-77"/>
              <w:jc w:val="center"/>
              <w:rPr>
                <w:color w:val="000000" w:themeColor="text1"/>
              </w:rPr>
            </w:pPr>
            <w:r>
              <w:rPr>
                <w:color w:val="000000" w:themeColor="text1"/>
              </w:rPr>
              <w:t>56190,59</w:t>
            </w:r>
          </w:p>
        </w:tc>
        <w:tc>
          <w:tcPr>
            <w:tcW w:w="1560" w:type="dxa"/>
            <w:hideMark/>
          </w:tcPr>
          <w:p w:rsidR="0064622D" w:rsidRDefault="0064622D" w:rsidP="003C7075">
            <w:pPr>
              <w:spacing w:after="0" w:line="240" w:lineRule="auto"/>
              <w:ind w:left="-73" w:right="-77"/>
              <w:jc w:val="center"/>
              <w:rPr>
                <w:color w:val="000000" w:themeColor="text1"/>
              </w:rPr>
            </w:pPr>
            <w:r>
              <w:rPr>
                <w:color w:val="000000" w:themeColor="text1"/>
              </w:rPr>
              <w:t>56190,59</w:t>
            </w:r>
          </w:p>
        </w:tc>
        <w:tc>
          <w:tcPr>
            <w:tcW w:w="1275"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276" w:type="dxa"/>
            <w:hideMark/>
          </w:tcPr>
          <w:p w:rsidR="0064622D" w:rsidRDefault="0064622D" w:rsidP="003C7075">
            <w:pPr>
              <w:pStyle w:val="ad"/>
              <w:ind w:left="-73" w:right="-77"/>
              <w:jc w:val="center"/>
              <w:rPr>
                <w:color w:val="000000" w:themeColor="text1"/>
                <w:lang w:eastAsia="en-US"/>
              </w:rPr>
            </w:pPr>
            <w:r>
              <w:rPr>
                <w:color w:val="000000" w:themeColor="text1"/>
                <w:lang w:eastAsia="en-US"/>
              </w:rPr>
              <w:t>0,0</w:t>
            </w:r>
          </w:p>
        </w:tc>
        <w:tc>
          <w:tcPr>
            <w:tcW w:w="1418" w:type="dxa"/>
            <w:vMerge w:val="restart"/>
            <w:hideMark/>
          </w:tcPr>
          <w:p w:rsidR="0064622D" w:rsidRDefault="0064622D" w:rsidP="003C7075">
            <w:pPr>
              <w:pStyle w:val="ad"/>
              <w:jc w:val="center"/>
              <w:rPr>
                <w:color w:val="000000" w:themeColor="text1"/>
                <w:lang w:eastAsia="en-US"/>
              </w:rPr>
            </w:pPr>
            <w:r>
              <w:rPr>
                <w:color w:val="000000" w:themeColor="text1"/>
                <w:lang w:eastAsia="en-US"/>
              </w:rPr>
              <w:t>Ремонт тротуара, протяжен-</w:t>
            </w:r>
          </w:p>
          <w:p w:rsidR="0064622D" w:rsidRDefault="0064622D" w:rsidP="003C7075">
            <w:pPr>
              <w:pStyle w:val="ad"/>
              <w:jc w:val="center"/>
              <w:rPr>
                <w:color w:val="000000" w:themeColor="text1"/>
                <w:lang w:eastAsia="en-US"/>
              </w:rPr>
            </w:pPr>
            <w:r>
              <w:rPr>
                <w:color w:val="000000" w:themeColor="text1"/>
                <w:lang w:eastAsia="en-US"/>
              </w:rPr>
              <w:t>ностью                0,445 км.</w:t>
            </w:r>
          </w:p>
        </w:tc>
        <w:tc>
          <w:tcPr>
            <w:tcW w:w="1701" w:type="dxa"/>
            <w:vMerge/>
            <w:vAlign w:val="center"/>
            <w:hideMark/>
          </w:tcPr>
          <w:p w:rsidR="0064622D" w:rsidRDefault="0064622D">
            <w:pPr>
              <w:spacing w:after="0" w:line="240" w:lineRule="auto"/>
              <w:rPr>
                <w:rFonts w:eastAsia="Times New Roman"/>
                <w:color w:val="000000" w:themeColor="text1"/>
              </w:rPr>
            </w:pPr>
          </w:p>
        </w:tc>
      </w:tr>
      <w:tr w:rsidR="0064622D" w:rsidTr="005355F5">
        <w:trPr>
          <w:trHeight w:val="727"/>
        </w:trPr>
        <w:tc>
          <w:tcPr>
            <w:tcW w:w="710" w:type="dxa"/>
            <w:vMerge/>
            <w:vAlign w:val="center"/>
            <w:hideMark/>
          </w:tcPr>
          <w:p w:rsidR="0064622D" w:rsidRDefault="0064622D">
            <w:pPr>
              <w:spacing w:after="0" w:line="240" w:lineRule="auto"/>
              <w:rPr>
                <w:rFonts w:eastAsia="Times New Roman"/>
                <w:color w:val="000000" w:themeColor="text1"/>
              </w:rPr>
            </w:pPr>
          </w:p>
        </w:tc>
        <w:tc>
          <w:tcPr>
            <w:tcW w:w="3829" w:type="dxa"/>
            <w:vMerge/>
            <w:vAlign w:val="center"/>
            <w:hideMark/>
          </w:tcPr>
          <w:p w:rsidR="0064622D" w:rsidRDefault="0064622D" w:rsidP="003C7075">
            <w:pPr>
              <w:spacing w:after="0" w:line="240" w:lineRule="auto"/>
              <w:rPr>
                <w:rFonts w:eastAsia="Times New Roman"/>
                <w:color w:val="000000" w:themeColor="text1"/>
              </w:rPr>
            </w:pPr>
          </w:p>
        </w:tc>
        <w:tc>
          <w:tcPr>
            <w:tcW w:w="1417" w:type="dxa"/>
            <w:hideMark/>
          </w:tcPr>
          <w:p w:rsidR="0064622D" w:rsidRDefault="0064622D" w:rsidP="003C7075">
            <w:pPr>
              <w:pStyle w:val="ad"/>
              <w:jc w:val="center"/>
              <w:rPr>
                <w:color w:val="000000" w:themeColor="text1"/>
                <w:lang w:eastAsia="en-US"/>
              </w:rPr>
            </w:pPr>
            <w:r>
              <w:rPr>
                <w:color w:val="000000" w:themeColor="text1"/>
                <w:lang w:eastAsia="en-US"/>
              </w:rPr>
              <w:t>Краевой бюджет</w:t>
            </w:r>
          </w:p>
        </w:tc>
        <w:tc>
          <w:tcPr>
            <w:tcW w:w="1559" w:type="dxa"/>
            <w:hideMark/>
          </w:tcPr>
          <w:p w:rsidR="0064622D" w:rsidRDefault="0064622D" w:rsidP="003C7075">
            <w:pPr>
              <w:spacing w:after="0" w:line="240" w:lineRule="auto"/>
              <w:ind w:left="-73" w:right="-77"/>
              <w:jc w:val="center"/>
              <w:rPr>
                <w:color w:val="000000" w:themeColor="text1"/>
              </w:rPr>
            </w:pPr>
            <w:r>
              <w:rPr>
                <w:color w:val="000000" w:themeColor="text1"/>
              </w:rPr>
              <w:t>1816828,41</w:t>
            </w:r>
          </w:p>
        </w:tc>
        <w:tc>
          <w:tcPr>
            <w:tcW w:w="1560" w:type="dxa"/>
            <w:hideMark/>
          </w:tcPr>
          <w:p w:rsidR="0064622D" w:rsidRDefault="0064622D" w:rsidP="003C7075">
            <w:pPr>
              <w:spacing w:after="0" w:line="240" w:lineRule="auto"/>
              <w:ind w:left="-73" w:right="-77"/>
              <w:jc w:val="center"/>
              <w:rPr>
                <w:color w:val="000000" w:themeColor="text1"/>
              </w:rPr>
            </w:pPr>
            <w:r>
              <w:rPr>
                <w:color w:val="000000" w:themeColor="text1"/>
              </w:rPr>
              <w:t>1816828,41</w:t>
            </w:r>
          </w:p>
        </w:tc>
        <w:tc>
          <w:tcPr>
            <w:tcW w:w="1275"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276" w:type="dxa"/>
            <w:hideMark/>
          </w:tcPr>
          <w:p w:rsidR="0064622D" w:rsidRDefault="0064622D" w:rsidP="003C7075">
            <w:pPr>
              <w:pStyle w:val="ad"/>
              <w:ind w:left="-73" w:right="-77"/>
              <w:jc w:val="center"/>
              <w:rPr>
                <w:color w:val="000000" w:themeColor="text1"/>
                <w:lang w:eastAsia="en-US"/>
              </w:rPr>
            </w:pPr>
            <w:r>
              <w:rPr>
                <w:color w:val="000000" w:themeColor="text1"/>
                <w:lang w:eastAsia="en-US"/>
              </w:rPr>
              <w:t>0,0</w:t>
            </w:r>
          </w:p>
        </w:tc>
        <w:tc>
          <w:tcPr>
            <w:tcW w:w="1418" w:type="dxa"/>
            <w:vMerge/>
            <w:vAlign w:val="center"/>
            <w:hideMark/>
          </w:tcPr>
          <w:p w:rsidR="0064622D" w:rsidRDefault="0064622D" w:rsidP="003C7075">
            <w:pPr>
              <w:spacing w:after="0" w:line="240" w:lineRule="auto"/>
              <w:rPr>
                <w:rFonts w:eastAsia="Times New Roman"/>
                <w:color w:val="000000" w:themeColor="text1"/>
              </w:rPr>
            </w:pPr>
          </w:p>
        </w:tc>
        <w:tc>
          <w:tcPr>
            <w:tcW w:w="1701" w:type="dxa"/>
            <w:vMerge/>
            <w:vAlign w:val="center"/>
            <w:hideMark/>
          </w:tcPr>
          <w:p w:rsidR="0064622D" w:rsidRDefault="0064622D">
            <w:pPr>
              <w:spacing w:after="0" w:line="240" w:lineRule="auto"/>
              <w:rPr>
                <w:rFonts w:eastAsia="Times New Roman"/>
                <w:color w:val="000000" w:themeColor="text1"/>
              </w:rPr>
            </w:pPr>
          </w:p>
        </w:tc>
      </w:tr>
      <w:tr w:rsidR="0064622D" w:rsidTr="005355F5">
        <w:trPr>
          <w:trHeight w:val="727"/>
        </w:trPr>
        <w:tc>
          <w:tcPr>
            <w:tcW w:w="710" w:type="dxa"/>
            <w:vMerge w:val="restart"/>
            <w:hideMark/>
          </w:tcPr>
          <w:p w:rsidR="0064622D" w:rsidRDefault="0064622D">
            <w:pPr>
              <w:pStyle w:val="ad"/>
              <w:spacing w:line="276" w:lineRule="auto"/>
              <w:ind w:left="-75" w:right="-72"/>
              <w:jc w:val="center"/>
              <w:rPr>
                <w:color w:val="000000" w:themeColor="text1"/>
                <w:lang w:eastAsia="en-US"/>
              </w:rPr>
            </w:pPr>
            <w:r>
              <w:rPr>
                <w:color w:val="000000" w:themeColor="text1"/>
                <w:lang w:eastAsia="en-US"/>
              </w:rPr>
              <w:t>2.9</w:t>
            </w:r>
          </w:p>
        </w:tc>
        <w:tc>
          <w:tcPr>
            <w:tcW w:w="3829" w:type="dxa"/>
            <w:vMerge w:val="restart"/>
            <w:hideMark/>
          </w:tcPr>
          <w:p w:rsidR="0064622D" w:rsidRDefault="0064622D" w:rsidP="003C7075">
            <w:pPr>
              <w:pStyle w:val="ad"/>
              <w:jc w:val="both"/>
              <w:rPr>
                <w:color w:val="000000" w:themeColor="text1"/>
                <w:lang w:eastAsia="en-US"/>
              </w:rPr>
            </w:pPr>
            <w:r>
              <w:rPr>
                <w:color w:val="000000" w:themeColor="text1"/>
                <w:lang w:eastAsia="en-US"/>
              </w:rPr>
              <w:t>ул. Пирогова от ул. Леонтьева до            ул. Лермонтова (две стороны)</w:t>
            </w:r>
          </w:p>
        </w:tc>
        <w:tc>
          <w:tcPr>
            <w:tcW w:w="1417" w:type="dxa"/>
            <w:hideMark/>
          </w:tcPr>
          <w:p w:rsidR="0064622D" w:rsidRDefault="0064622D" w:rsidP="003C7075">
            <w:pPr>
              <w:pStyle w:val="ad"/>
              <w:jc w:val="center"/>
              <w:rPr>
                <w:color w:val="000000" w:themeColor="text1"/>
                <w:lang w:eastAsia="en-US"/>
              </w:rPr>
            </w:pPr>
            <w:r>
              <w:rPr>
                <w:color w:val="000000" w:themeColor="text1"/>
                <w:lang w:eastAsia="en-US"/>
              </w:rPr>
              <w:t>Местный бюджет</w:t>
            </w:r>
          </w:p>
        </w:tc>
        <w:tc>
          <w:tcPr>
            <w:tcW w:w="1559" w:type="dxa"/>
            <w:hideMark/>
          </w:tcPr>
          <w:p w:rsidR="0064622D" w:rsidRDefault="0064622D" w:rsidP="003C7075">
            <w:pPr>
              <w:spacing w:after="0" w:line="240" w:lineRule="auto"/>
              <w:ind w:left="-73" w:right="-77"/>
              <w:jc w:val="center"/>
              <w:rPr>
                <w:color w:val="000000" w:themeColor="text1"/>
              </w:rPr>
            </w:pPr>
            <w:r>
              <w:rPr>
                <w:color w:val="000000" w:themeColor="text1"/>
              </w:rPr>
              <w:t>144935,02</w:t>
            </w:r>
          </w:p>
        </w:tc>
        <w:tc>
          <w:tcPr>
            <w:tcW w:w="1560" w:type="dxa"/>
            <w:hideMark/>
          </w:tcPr>
          <w:p w:rsidR="0064622D" w:rsidRDefault="0064622D" w:rsidP="003C7075">
            <w:pPr>
              <w:spacing w:after="0" w:line="240" w:lineRule="auto"/>
              <w:ind w:left="-73" w:right="-77"/>
              <w:jc w:val="center"/>
              <w:rPr>
                <w:color w:val="000000" w:themeColor="text1"/>
              </w:rPr>
            </w:pPr>
            <w:r>
              <w:rPr>
                <w:color w:val="000000" w:themeColor="text1"/>
              </w:rPr>
              <w:t>144935,02</w:t>
            </w:r>
          </w:p>
        </w:tc>
        <w:tc>
          <w:tcPr>
            <w:tcW w:w="1275"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276"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418" w:type="dxa"/>
            <w:vMerge w:val="restart"/>
            <w:hideMark/>
          </w:tcPr>
          <w:p w:rsidR="0064622D" w:rsidRDefault="0064622D" w:rsidP="003C7075">
            <w:pPr>
              <w:pStyle w:val="ad"/>
              <w:jc w:val="center"/>
              <w:rPr>
                <w:color w:val="000000" w:themeColor="text1"/>
                <w:lang w:eastAsia="en-US"/>
              </w:rPr>
            </w:pPr>
            <w:r>
              <w:rPr>
                <w:color w:val="000000" w:themeColor="text1"/>
                <w:lang w:eastAsia="en-US"/>
              </w:rPr>
              <w:t>Ремонт тротуара, протяжен-</w:t>
            </w:r>
          </w:p>
          <w:p w:rsidR="0064622D" w:rsidRDefault="0064622D" w:rsidP="003C7075">
            <w:pPr>
              <w:pStyle w:val="ad"/>
              <w:jc w:val="center"/>
              <w:rPr>
                <w:color w:val="000000" w:themeColor="text1"/>
                <w:lang w:eastAsia="en-US"/>
              </w:rPr>
            </w:pPr>
            <w:r>
              <w:rPr>
                <w:color w:val="000000" w:themeColor="text1"/>
                <w:lang w:eastAsia="en-US"/>
              </w:rPr>
              <w:t>ностью                1,2 км.</w:t>
            </w:r>
          </w:p>
        </w:tc>
        <w:tc>
          <w:tcPr>
            <w:tcW w:w="1701" w:type="dxa"/>
            <w:vMerge w:val="restart"/>
            <w:hideMark/>
          </w:tcPr>
          <w:p w:rsidR="0064622D" w:rsidRDefault="0064622D">
            <w:pPr>
              <w:pStyle w:val="ad"/>
              <w:spacing w:line="276" w:lineRule="auto"/>
              <w:jc w:val="center"/>
              <w:rPr>
                <w:color w:val="000000" w:themeColor="text1"/>
                <w:lang w:eastAsia="en-US"/>
              </w:rPr>
            </w:pPr>
            <w:r>
              <w:rPr>
                <w:color w:val="000000" w:themeColor="text1"/>
                <w:lang w:eastAsia="en-US"/>
              </w:rPr>
              <w:t>определение победителя для выполнения муниципаль-</w:t>
            </w:r>
          </w:p>
          <w:p w:rsidR="0064622D" w:rsidRDefault="0064622D">
            <w:pPr>
              <w:pStyle w:val="ad"/>
              <w:spacing w:line="276" w:lineRule="auto"/>
              <w:jc w:val="center"/>
              <w:rPr>
                <w:color w:val="000000" w:themeColor="text1"/>
                <w:lang w:eastAsia="en-US"/>
              </w:rPr>
            </w:pPr>
            <w:r>
              <w:rPr>
                <w:color w:val="000000" w:themeColor="text1"/>
                <w:lang w:eastAsia="en-US"/>
              </w:rPr>
              <w:t>ного заказа</w:t>
            </w:r>
          </w:p>
        </w:tc>
      </w:tr>
      <w:tr w:rsidR="0064622D" w:rsidTr="005355F5">
        <w:trPr>
          <w:trHeight w:val="727"/>
        </w:trPr>
        <w:tc>
          <w:tcPr>
            <w:tcW w:w="710" w:type="dxa"/>
            <w:vMerge/>
            <w:vAlign w:val="center"/>
            <w:hideMark/>
          </w:tcPr>
          <w:p w:rsidR="0064622D" w:rsidRDefault="0064622D">
            <w:pPr>
              <w:spacing w:after="0" w:line="240" w:lineRule="auto"/>
              <w:rPr>
                <w:rFonts w:eastAsia="Times New Roman"/>
                <w:color w:val="000000" w:themeColor="text1"/>
              </w:rPr>
            </w:pPr>
          </w:p>
        </w:tc>
        <w:tc>
          <w:tcPr>
            <w:tcW w:w="3829" w:type="dxa"/>
            <w:vMerge/>
            <w:vAlign w:val="center"/>
            <w:hideMark/>
          </w:tcPr>
          <w:p w:rsidR="0064622D" w:rsidRDefault="0064622D" w:rsidP="003C7075">
            <w:pPr>
              <w:spacing w:after="0" w:line="240" w:lineRule="auto"/>
              <w:rPr>
                <w:rFonts w:eastAsia="Times New Roman"/>
                <w:color w:val="000000" w:themeColor="text1"/>
              </w:rPr>
            </w:pPr>
          </w:p>
        </w:tc>
        <w:tc>
          <w:tcPr>
            <w:tcW w:w="1417" w:type="dxa"/>
            <w:hideMark/>
          </w:tcPr>
          <w:p w:rsidR="0064622D" w:rsidRDefault="0064622D" w:rsidP="003C7075">
            <w:pPr>
              <w:pStyle w:val="ad"/>
              <w:jc w:val="center"/>
              <w:rPr>
                <w:color w:val="000000" w:themeColor="text1"/>
                <w:lang w:eastAsia="en-US"/>
              </w:rPr>
            </w:pPr>
            <w:r>
              <w:rPr>
                <w:color w:val="000000" w:themeColor="text1"/>
                <w:lang w:eastAsia="en-US"/>
              </w:rPr>
              <w:t>Краевой бюджет</w:t>
            </w:r>
          </w:p>
        </w:tc>
        <w:tc>
          <w:tcPr>
            <w:tcW w:w="1559" w:type="dxa"/>
            <w:hideMark/>
          </w:tcPr>
          <w:p w:rsidR="0064622D" w:rsidRDefault="0064622D" w:rsidP="003C7075">
            <w:pPr>
              <w:spacing w:after="0" w:line="240" w:lineRule="auto"/>
              <w:ind w:left="-73" w:right="-77"/>
              <w:jc w:val="center"/>
              <w:rPr>
                <w:color w:val="000000" w:themeColor="text1"/>
              </w:rPr>
            </w:pPr>
            <w:r>
              <w:rPr>
                <w:color w:val="000000" w:themeColor="text1"/>
              </w:rPr>
              <w:t>4686230,98</w:t>
            </w:r>
          </w:p>
        </w:tc>
        <w:tc>
          <w:tcPr>
            <w:tcW w:w="1560" w:type="dxa"/>
            <w:hideMark/>
          </w:tcPr>
          <w:p w:rsidR="0064622D" w:rsidRDefault="0064622D" w:rsidP="003C7075">
            <w:pPr>
              <w:spacing w:after="0" w:line="240" w:lineRule="auto"/>
              <w:ind w:left="-73" w:right="-77"/>
              <w:jc w:val="center"/>
              <w:rPr>
                <w:color w:val="000000" w:themeColor="text1"/>
              </w:rPr>
            </w:pPr>
            <w:r>
              <w:rPr>
                <w:color w:val="000000" w:themeColor="text1"/>
              </w:rPr>
              <w:t>4686230,98</w:t>
            </w:r>
          </w:p>
        </w:tc>
        <w:tc>
          <w:tcPr>
            <w:tcW w:w="1275"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276"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418" w:type="dxa"/>
            <w:vMerge/>
            <w:vAlign w:val="center"/>
            <w:hideMark/>
          </w:tcPr>
          <w:p w:rsidR="0064622D" w:rsidRDefault="0064622D" w:rsidP="003C7075">
            <w:pPr>
              <w:spacing w:after="0" w:line="240" w:lineRule="auto"/>
              <w:rPr>
                <w:rFonts w:eastAsia="Times New Roman"/>
                <w:color w:val="000000" w:themeColor="text1"/>
              </w:rPr>
            </w:pPr>
          </w:p>
        </w:tc>
        <w:tc>
          <w:tcPr>
            <w:tcW w:w="1701" w:type="dxa"/>
            <w:vMerge/>
            <w:vAlign w:val="center"/>
            <w:hideMark/>
          </w:tcPr>
          <w:p w:rsidR="0064622D" w:rsidRDefault="0064622D">
            <w:pPr>
              <w:spacing w:after="0" w:line="240" w:lineRule="auto"/>
              <w:rPr>
                <w:rFonts w:eastAsia="Times New Roman"/>
                <w:color w:val="000000" w:themeColor="text1"/>
              </w:rPr>
            </w:pPr>
          </w:p>
        </w:tc>
      </w:tr>
      <w:tr w:rsidR="0064622D" w:rsidTr="005355F5">
        <w:trPr>
          <w:trHeight w:val="727"/>
        </w:trPr>
        <w:tc>
          <w:tcPr>
            <w:tcW w:w="710" w:type="dxa"/>
            <w:vMerge w:val="restart"/>
            <w:hideMark/>
          </w:tcPr>
          <w:p w:rsidR="0064622D" w:rsidRDefault="0064622D">
            <w:pPr>
              <w:pStyle w:val="ad"/>
              <w:spacing w:line="276" w:lineRule="auto"/>
              <w:ind w:right="-72"/>
              <w:jc w:val="center"/>
              <w:rPr>
                <w:color w:val="000000" w:themeColor="text1"/>
                <w:lang w:eastAsia="en-US"/>
              </w:rPr>
            </w:pPr>
            <w:r>
              <w:rPr>
                <w:color w:val="000000" w:themeColor="text1"/>
                <w:lang w:eastAsia="en-US"/>
              </w:rPr>
              <w:t>2.10</w:t>
            </w:r>
          </w:p>
        </w:tc>
        <w:tc>
          <w:tcPr>
            <w:tcW w:w="3829" w:type="dxa"/>
            <w:vMerge w:val="restart"/>
            <w:hideMark/>
          </w:tcPr>
          <w:p w:rsidR="0064622D" w:rsidRDefault="0064622D" w:rsidP="003C7075">
            <w:pPr>
              <w:pStyle w:val="ad"/>
              <w:jc w:val="both"/>
              <w:rPr>
                <w:color w:val="000000" w:themeColor="text1"/>
                <w:lang w:eastAsia="en-US"/>
              </w:rPr>
            </w:pPr>
            <w:r>
              <w:rPr>
                <w:color w:val="000000" w:themeColor="text1"/>
                <w:lang w:eastAsia="en-US"/>
              </w:rPr>
              <w:t>ул. Турчанинова от ул. Делегатская до СШ № 7 (четная сторона)</w:t>
            </w:r>
          </w:p>
        </w:tc>
        <w:tc>
          <w:tcPr>
            <w:tcW w:w="1417" w:type="dxa"/>
            <w:hideMark/>
          </w:tcPr>
          <w:p w:rsidR="0064622D" w:rsidRDefault="0064622D" w:rsidP="003C7075">
            <w:pPr>
              <w:pStyle w:val="ad"/>
              <w:jc w:val="center"/>
              <w:rPr>
                <w:color w:val="000000" w:themeColor="text1"/>
                <w:lang w:eastAsia="en-US"/>
              </w:rPr>
            </w:pPr>
            <w:r>
              <w:rPr>
                <w:color w:val="000000" w:themeColor="text1"/>
                <w:lang w:eastAsia="en-US"/>
              </w:rPr>
              <w:t>Местный бюджет</w:t>
            </w:r>
          </w:p>
        </w:tc>
        <w:tc>
          <w:tcPr>
            <w:tcW w:w="1559" w:type="dxa"/>
            <w:hideMark/>
          </w:tcPr>
          <w:p w:rsidR="0064622D" w:rsidRDefault="0064622D" w:rsidP="003C7075">
            <w:pPr>
              <w:spacing w:after="0" w:line="240" w:lineRule="auto"/>
              <w:ind w:left="-73" w:right="-77"/>
              <w:jc w:val="center"/>
              <w:rPr>
                <w:color w:val="000000" w:themeColor="text1"/>
              </w:rPr>
            </w:pPr>
            <w:r>
              <w:rPr>
                <w:color w:val="000000" w:themeColor="text1"/>
              </w:rPr>
              <w:t>249001,27</w:t>
            </w:r>
          </w:p>
        </w:tc>
        <w:tc>
          <w:tcPr>
            <w:tcW w:w="1560" w:type="dxa"/>
            <w:hideMark/>
          </w:tcPr>
          <w:p w:rsidR="0064622D" w:rsidRDefault="0064622D" w:rsidP="003C7075">
            <w:pPr>
              <w:spacing w:after="0" w:line="240" w:lineRule="auto"/>
              <w:ind w:left="-73" w:right="-77"/>
              <w:jc w:val="center"/>
              <w:rPr>
                <w:color w:val="000000" w:themeColor="text1"/>
              </w:rPr>
            </w:pPr>
            <w:r>
              <w:rPr>
                <w:color w:val="000000" w:themeColor="text1"/>
              </w:rPr>
              <w:t>249001,27</w:t>
            </w:r>
          </w:p>
        </w:tc>
        <w:tc>
          <w:tcPr>
            <w:tcW w:w="1275"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276"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418" w:type="dxa"/>
            <w:vMerge w:val="restart"/>
            <w:hideMark/>
          </w:tcPr>
          <w:p w:rsidR="0064622D" w:rsidRDefault="0064622D" w:rsidP="003C7075">
            <w:pPr>
              <w:pStyle w:val="ad"/>
              <w:jc w:val="center"/>
              <w:rPr>
                <w:color w:val="000000" w:themeColor="text1"/>
                <w:lang w:eastAsia="en-US"/>
              </w:rPr>
            </w:pPr>
            <w:r>
              <w:rPr>
                <w:color w:val="000000" w:themeColor="text1"/>
                <w:lang w:eastAsia="en-US"/>
              </w:rPr>
              <w:t>Ремонт тротуара, протяжен-</w:t>
            </w:r>
          </w:p>
          <w:p w:rsidR="0064622D" w:rsidRDefault="0064622D" w:rsidP="003C7075">
            <w:pPr>
              <w:pStyle w:val="ad"/>
              <w:jc w:val="center"/>
              <w:rPr>
                <w:color w:val="000000" w:themeColor="text1"/>
                <w:lang w:eastAsia="en-US"/>
              </w:rPr>
            </w:pPr>
            <w:r>
              <w:rPr>
                <w:color w:val="000000" w:themeColor="text1"/>
                <w:lang w:eastAsia="en-US"/>
              </w:rPr>
              <w:t>ностью                1,546 км.</w:t>
            </w:r>
          </w:p>
        </w:tc>
        <w:tc>
          <w:tcPr>
            <w:tcW w:w="1701" w:type="dxa"/>
            <w:vMerge/>
            <w:vAlign w:val="center"/>
            <w:hideMark/>
          </w:tcPr>
          <w:p w:rsidR="0064622D" w:rsidRDefault="0064622D">
            <w:pPr>
              <w:spacing w:after="0" w:line="240" w:lineRule="auto"/>
              <w:rPr>
                <w:rFonts w:eastAsia="Times New Roman"/>
                <w:color w:val="000000" w:themeColor="text1"/>
              </w:rPr>
            </w:pPr>
          </w:p>
        </w:tc>
      </w:tr>
      <w:tr w:rsidR="0064622D" w:rsidTr="005355F5">
        <w:trPr>
          <w:trHeight w:val="727"/>
        </w:trPr>
        <w:tc>
          <w:tcPr>
            <w:tcW w:w="710" w:type="dxa"/>
            <w:vMerge/>
            <w:vAlign w:val="center"/>
            <w:hideMark/>
          </w:tcPr>
          <w:p w:rsidR="0064622D" w:rsidRDefault="0064622D">
            <w:pPr>
              <w:spacing w:after="0" w:line="240" w:lineRule="auto"/>
              <w:rPr>
                <w:rFonts w:eastAsia="Times New Roman"/>
                <w:color w:val="000000" w:themeColor="text1"/>
              </w:rPr>
            </w:pPr>
          </w:p>
        </w:tc>
        <w:tc>
          <w:tcPr>
            <w:tcW w:w="3829" w:type="dxa"/>
            <w:vMerge/>
            <w:vAlign w:val="center"/>
            <w:hideMark/>
          </w:tcPr>
          <w:p w:rsidR="0064622D" w:rsidRDefault="0064622D" w:rsidP="003C7075">
            <w:pPr>
              <w:spacing w:after="0" w:line="240" w:lineRule="auto"/>
              <w:rPr>
                <w:rFonts w:eastAsia="Times New Roman"/>
                <w:color w:val="000000" w:themeColor="text1"/>
              </w:rPr>
            </w:pPr>
          </w:p>
        </w:tc>
        <w:tc>
          <w:tcPr>
            <w:tcW w:w="1417" w:type="dxa"/>
            <w:hideMark/>
          </w:tcPr>
          <w:p w:rsidR="0064622D" w:rsidRDefault="0064622D" w:rsidP="003C7075">
            <w:pPr>
              <w:pStyle w:val="ad"/>
              <w:jc w:val="center"/>
              <w:rPr>
                <w:color w:val="000000" w:themeColor="text1"/>
                <w:lang w:eastAsia="en-US"/>
              </w:rPr>
            </w:pPr>
            <w:r>
              <w:rPr>
                <w:color w:val="000000" w:themeColor="text1"/>
                <w:lang w:eastAsia="en-US"/>
              </w:rPr>
              <w:t>Краевой бюджет</w:t>
            </w:r>
          </w:p>
        </w:tc>
        <w:tc>
          <w:tcPr>
            <w:tcW w:w="1559" w:type="dxa"/>
            <w:hideMark/>
          </w:tcPr>
          <w:p w:rsidR="0064622D" w:rsidRDefault="0064622D" w:rsidP="003C7075">
            <w:pPr>
              <w:spacing w:after="0" w:line="240" w:lineRule="auto"/>
              <w:ind w:left="-73" w:right="-77"/>
              <w:jc w:val="center"/>
              <w:rPr>
                <w:color w:val="000000" w:themeColor="text1"/>
              </w:rPr>
            </w:pPr>
            <w:r>
              <w:rPr>
                <w:color w:val="000000" w:themeColor="text1"/>
              </w:rPr>
              <w:t>8051038,73</w:t>
            </w:r>
          </w:p>
        </w:tc>
        <w:tc>
          <w:tcPr>
            <w:tcW w:w="1560" w:type="dxa"/>
            <w:hideMark/>
          </w:tcPr>
          <w:p w:rsidR="0064622D" w:rsidRDefault="0064622D" w:rsidP="003C7075">
            <w:pPr>
              <w:spacing w:after="0" w:line="240" w:lineRule="auto"/>
              <w:ind w:left="-73" w:right="-77"/>
              <w:jc w:val="center"/>
              <w:rPr>
                <w:color w:val="000000" w:themeColor="text1"/>
              </w:rPr>
            </w:pPr>
            <w:r>
              <w:rPr>
                <w:color w:val="000000" w:themeColor="text1"/>
              </w:rPr>
              <w:t>8051038,73</w:t>
            </w:r>
          </w:p>
        </w:tc>
        <w:tc>
          <w:tcPr>
            <w:tcW w:w="1275"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276" w:type="dxa"/>
            <w:hideMark/>
          </w:tcPr>
          <w:p w:rsidR="0064622D" w:rsidRDefault="0064622D" w:rsidP="003C7075">
            <w:pPr>
              <w:spacing w:after="0" w:line="240" w:lineRule="auto"/>
              <w:ind w:left="-73" w:right="-77"/>
              <w:jc w:val="center"/>
              <w:rPr>
                <w:color w:val="000000" w:themeColor="text1"/>
              </w:rPr>
            </w:pPr>
            <w:r>
              <w:rPr>
                <w:color w:val="000000" w:themeColor="text1"/>
              </w:rPr>
              <w:t>0,0</w:t>
            </w:r>
          </w:p>
        </w:tc>
        <w:tc>
          <w:tcPr>
            <w:tcW w:w="1418" w:type="dxa"/>
            <w:vMerge/>
            <w:vAlign w:val="center"/>
            <w:hideMark/>
          </w:tcPr>
          <w:p w:rsidR="0064622D" w:rsidRDefault="0064622D" w:rsidP="003C7075">
            <w:pPr>
              <w:spacing w:after="0" w:line="240" w:lineRule="auto"/>
              <w:rPr>
                <w:rFonts w:eastAsia="Times New Roman"/>
                <w:color w:val="000000" w:themeColor="text1"/>
              </w:rPr>
            </w:pPr>
          </w:p>
        </w:tc>
        <w:tc>
          <w:tcPr>
            <w:tcW w:w="1701" w:type="dxa"/>
            <w:vMerge/>
            <w:vAlign w:val="center"/>
            <w:hideMark/>
          </w:tcPr>
          <w:p w:rsidR="0064622D" w:rsidRDefault="0064622D">
            <w:pPr>
              <w:spacing w:after="0" w:line="240" w:lineRule="auto"/>
              <w:rPr>
                <w:rFonts w:eastAsia="Times New Roman"/>
                <w:color w:val="000000" w:themeColor="text1"/>
              </w:rPr>
            </w:pPr>
          </w:p>
        </w:tc>
      </w:tr>
      <w:tr w:rsidR="003C7075" w:rsidTr="005355F5">
        <w:trPr>
          <w:trHeight w:val="645"/>
        </w:trPr>
        <w:tc>
          <w:tcPr>
            <w:tcW w:w="710" w:type="dxa"/>
            <w:vMerge w:val="restart"/>
            <w:hideMark/>
          </w:tcPr>
          <w:p w:rsidR="003C7075" w:rsidRDefault="003C7075">
            <w:pPr>
              <w:pStyle w:val="ad"/>
              <w:spacing w:line="276" w:lineRule="auto"/>
              <w:ind w:right="-72"/>
              <w:jc w:val="center"/>
              <w:rPr>
                <w:color w:val="000000" w:themeColor="text1"/>
                <w:lang w:eastAsia="en-US"/>
              </w:rPr>
            </w:pPr>
            <w:r>
              <w:rPr>
                <w:color w:val="000000" w:themeColor="text1"/>
                <w:lang w:eastAsia="en-US"/>
              </w:rPr>
              <w:t>2.11</w:t>
            </w:r>
          </w:p>
        </w:tc>
        <w:tc>
          <w:tcPr>
            <w:tcW w:w="3829" w:type="dxa"/>
            <w:vMerge w:val="restart"/>
            <w:hideMark/>
          </w:tcPr>
          <w:p w:rsidR="003C7075" w:rsidRDefault="003C7075" w:rsidP="003C7075">
            <w:pPr>
              <w:pStyle w:val="ad"/>
              <w:jc w:val="both"/>
              <w:rPr>
                <w:color w:val="000000" w:themeColor="text1"/>
                <w:lang w:eastAsia="en-US"/>
              </w:rPr>
            </w:pPr>
            <w:r>
              <w:rPr>
                <w:color w:val="000000" w:themeColor="text1"/>
                <w:lang w:eastAsia="en-US"/>
              </w:rPr>
              <w:t>ул. Коммунаров от ул. Калинина до          ул. Мира (две стороны)</w:t>
            </w: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Местный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49949,47</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49949,47</w:t>
            </w:r>
          </w:p>
        </w:tc>
        <w:tc>
          <w:tcPr>
            <w:tcW w:w="1275"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418" w:type="dxa"/>
            <w:vMerge w:val="restart"/>
            <w:hideMark/>
          </w:tcPr>
          <w:p w:rsidR="003C7075" w:rsidRDefault="003C7075" w:rsidP="003C7075">
            <w:pPr>
              <w:pStyle w:val="ad"/>
              <w:jc w:val="center"/>
              <w:rPr>
                <w:color w:val="000000" w:themeColor="text1"/>
                <w:lang w:eastAsia="en-US"/>
              </w:rPr>
            </w:pPr>
            <w:r>
              <w:rPr>
                <w:color w:val="000000" w:themeColor="text1"/>
                <w:lang w:eastAsia="en-US"/>
              </w:rPr>
              <w:t>Ремонт тротуара, протяжен-</w:t>
            </w:r>
          </w:p>
          <w:p w:rsidR="003C7075" w:rsidRDefault="003C7075" w:rsidP="003C7075">
            <w:pPr>
              <w:pStyle w:val="ad"/>
              <w:jc w:val="center"/>
              <w:rPr>
                <w:color w:val="000000" w:themeColor="text1"/>
                <w:lang w:eastAsia="en-US"/>
              </w:rPr>
            </w:pPr>
            <w:r>
              <w:rPr>
                <w:color w:val="000000" w:themeColor="text1"/>
                <w:lang w:eastAsia="en-US"/>
              </w:rPr>
              <w:t>ностью                0,445 км.</w:t>
            </w:r>
          </w:p>
        </w:tc>
        <w:tc>
          <w:tcPr>
            <w:tcW w:w="1701" w:type="dxa"/>
            <w:vMerge w:val="restart"/>
            <w:hideMark/>
          </w:tcPr>
          <w:p w:rsidR="003C7075" w:rsidRDefault="003C7075">
            <w:pPr>
              <w:pStyle w:val="af"/>
              <w:spacing w:line="276" w:lineRule="auto"/>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Муниципаль-ный заказчик – администра-</w:t>
            </w:r>
          </w:p>
          <w:p w:rsidR="003C7075" w:rsidRDefault="003C7075">
            <w:pPr>
              <w:pStyle w:val="af"/>
              <w:spacing w:line="276" w:lineRule="auto"/>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ция Лабинского городского</w:t>
            </w:r>
          </w:p>
          <w:p w:rsidR="003C7075" w:rsidRDefault="003C7075">
            <w:pPr>
              <w:pStyle w:val="af"/>
              <w:spacing w:line="276" w:lineRule="auto"/>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поселения.</w:t>
            </w:r>
          </w:p>
          <w:p w:rsidR="003C7075" w:rsidRDefault="003C7075">
            <w:pPr>
              <w:pStyle w:val="ad"/>
              <w:spacing w:line="276" w:lineRule="auto"/>
              <w:jc w:val="center"/>
              <w:rPr>
                <w:color w:val="000000" w:themeColor="text1"/>
                <w:lang w:eastAsia="en-US"/>
              </w:rPr>
            </w:pPr>
            <w:r>
              <w:rPr>
                <w:color w:val="000000" w:themeColor="text1"/>
                <w:lang w:eastAsia="en-US"/>
              </w:rPr>
              <w:t xml:space="preserve">Исполнитель мероприятия - в соответствии с проведенным </w:t>
            </w:r>
            <w:r>
              <w:rPr>
                <w:color w:val="000000" w:themeColor="text1"/>
                <w:lang w:eastAsia="en-US"/>
              </w:rPr>
              <w:lastRenderedPageBreak/>
              <w:t xml:space="preserve">конкурсом на определение победителя для выполнения </w:t>
            </w:r>
          </w:p>
          <w:p w:rsidR="003C7075" w:rsidRDefault="003C7075">
            <w:pPr>
              <w:pStyle w:val="ad"/>
              <w:spacing w:line="276" w:lineRule="auto"/>
              <w:jc w:val="center"/>
              <w:rPr>
                <w:color w:val="000000" w:themeColor="text1"/>
                <w:lang w:eastAsia="en-US"/>
              </w:rPr>
            </w:pPr>
            <w:r>
              <w:rPr>
                <w:color w:val="000000" w:themeColor="text1"/>
                <w:lang w:eastAsia="en-US"/>
              </w:rPr>
              <w:t>муниципаль-ного заказа.</w:t>
            </w:r>
          </w:p>
          <w:p w:rsidR="003C7075" w:rsidRDefault="003C7075" w:rsidP="00F9330B">
            <w:pPr>
              <w:pStyle w:val="ad"/>
              <w:spacing w:line="276" w:lineRule="auto"/>
              <w:jc w:val="center"/>
              <w:rPr>
                <w:color w:val="000000" w:themeColor="text1"/>
                <w:lang w:eastAsia="en-US"/>
              </w:rPr>
            </w:pPr>
          </w:p>
        </w:tc>
      </w:tr>
      <w:tr w:rsidR="003C7075" w:rsidTr="005355F5">
        <w:trPr>
          <w:trHeight w:val="629"/>
        </w:trPr>
        <w:tc>
          <w:tcPr>
            <w:tcW w:w="710" w:type="dxa"/>
            <w:vMerge/>
            <w:vAlign w:val="center"/>
            <w:hideMark/>
          </w:tcPr>
          <w:p w:rsidR="003C7075" w:rsidRDefault="003C7075">
            <w:pPr>
              <w:spacing w:after="0" w:line="240" w:lineRule="auto"/>
              <w:rPr>
                <w:rFonts w:eastAsia="Times New Roman"/>
                <w:color w:val="000000" w:themeColor="text1"/>
              </w:rPr>
            </w:pPr>
          </w:p>
        </w:tc>
        <w:tc>
          <w:tcPr>
            <w:tcW w:w="3829" w:type="dxa"/>
            <w:vMerge/>
            <w:vAlign w:val="center"/>
            <w:hideMark/>
          </w:tcPr>
          <w:p w:rsidR="003C7075" w:rsidRDefault="003C7075" w:rsidP="003C7075">
            <w:pPr>
              <w:spacing w:after="0" w:line="240" w:lineRule="auto"/>
              <w:rPr>
                <w:rFonts w:eastAsia="Times New Roman"/>
                <w:color w:val="000000" w:themeColor="text1"/>
              </w:rPr>
            </w:pP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Краевой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1615032,53</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1615032,53</w:t>
            </w:r>
          </w:p>
        </w:tc>
        <w:tc>
          <w:tcPr>
            <w:tcW w:w="1275"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418" w:type="dxa"/>
            <w:vMerge/>
            <w:vAlign w:val="center"/>
            <w:hideMark/>
          </w:tcPr>
          <w:p w:rsidR="003C7075" w:rsidRDefault="003C7075" w:rsidP="003C7075">
            <w:pPr>
              <w:spacing w:after="0" w:line="240" w:lineRule="auto"/>
              <w:rPr>
                <w:rFonts w:eastAsia="Times New Roman"/>
                <w:color w:val="000000" w:themeColor="text1"/>
              </w:rPr>
            </w:pPr>
          </w:p>
        </w:tc>
        <w:tc>
          <w:tcPr>
            <w:tcW w:w="1701" w:type="dxa"/>
            <w:vMerge/>
            <w:vAlign w:val="center"/>
            <w:hideMark/>
          </w:tcPr>
          <w:p w:rsidR="003C7075" w:rsidRDefault="003C7075" w:rsidP="00F9330B">
            <w:pPr>
              <w:pStyle w:val="ad"/>
              <w:spacing w:line="276" w:lineRule="auto"/>
              <w:jc w:val="center"/>
              <w:rPr>
                <w:color w:val="000000" w:themeColor="text1"/>
              </w:rPr>
            </w:pPr>
          </w:p>
        </w:tc>
      </w:tr>
      <w:tr w:rsidR="003C7075" w:rsidTr="005355F5">
        <w:trPr>
          <w:trHeight w:val="593"/>
        </w:trPr>
        <w:tc>
          <w:tcPr>
            <w:tcW w:w="710" w:type="dxa"/>
            <w:vMerge w:val="restart"/>
            <w:hideMark/>
          </w:tcPr>
          <w:p w:rsidR="003C7075" w:rsidRDefault="003C7075">
            <w:pPr>
              <w:ind w:right="-72"/>
              <w:jc w:val="center"/>
              <w:rPr>
                <w:color w:val="000000" w:themeColor="text1"/>
                <w:lang w:eastAsia="ru-RU"/>
              </w:rPr>
            </w:pPr>
            <w:r>
              <w:rPr>
                <w:color w:val="000000" w:themeColor="text1"/>
                <w:lang w:eastAsia="ru-RU"/>
              </w:rPr>
              <w:t>2.12</w:t>
            </w:r>
          </w:p>
        </w:tc>
        <w:tc>
          <w:tcPr>
            <w:tcW w:w="3829" w:type="dxa"/>
            <w:vMerge w:val="restart"/>
            <w:hideMark/>
          </w:tcPr>
          <w:p w:rsidR="003C7075" w:rsidRDefault="003C7075" w:rsidP="003C7075">
            <w:pPr>
              <w:pStyle w:val="ad"/>
              <w:jc w:val="both"/>
              <w:rPr>
                <w:color w:val="000000" w:themeColor="text1"/>
                <w:lang w:eastAsia="en-US"/>
              </w:rPr>
            </w:pPr>
            <w:r>
              <w:rPr>
                <w:color w:val="000000" w:themeColor="text1"/>
                <w:lang w:eastAsia="en-US"/>
              </w:rPr>
              <w:t>ул. Артиллерийская от                             ул. Д. Бедного до ул. Пирогова                      (две стороны)</w:t>
            </w:r>
          </w:p>
        </w:tc>
        <w:tc>
          <w:tcPr>
            <w:tcW w:w="1417" w:type="dxa"/>
            <w:hideMark/>
          </w:tcPr>
          <w:p w:rsidR="003C7075" w:rsidRDefault="003C7075" w:rsidP="003C7075">
            <w:pPr>
              <w:pStyle w:val="ad"/>
              <w:jc w:val="center"/>
              <w:rPr>
                <w:color w:val="000000" w:themeColor="text1"/>
                <w:lang w:eastAsia="en-US"/>
              </w:rPr>
            </w:pPr>
            <w:r>
              <w:rPr>
                <w:color w:val="000000" w:themeColor="text1"/>
                <w:lang w:eastAsia="en-US"/>
              </w:rPr>
              <w:t>Местный бюджет</w:t>
            </w:r>
          </w:p>
        </w:tc>
        <w:tc>
          <w:tcPr>
            <w:tcW w:w="1559" w:type="dxa"/>
            <w:hideMark/>
          </w:tcPr>
          <w:p w:rsidR="003C7075" w:rsidRDefault="003C7075" w:rsidP="003C7075">
            <w:pPr>
              <w:spacing w:after="0" w:line="240" w:lineRule="auto"/>
              <w:ind w:left="-73" w:right="-77"/>
              <w:jc w:val="center"/>
              <w:rPr>
                <w:color w:val="000000" w:themeColor="text1"/>
              </w:rPr>
            </w:pPr>
            <w:r>
              <w:rPr>
                <w:color w:val="000000" w:themeColor="text1"/>
              </w:rPr>
              <w:t>91474,05</w:t>
            </w:r>
          </w:p>
        </w:tc>
        <w:tc>
          <w:tcPr>
            <w:tcW w:w="1560" w:type="dxa"/>
            <w:hideMark/>
          </w:tcPr>
          <w:p w:rsidR="003C7075" w:rsidRDefault="003C7075" w:rsidP="003C7075">
            <w:pPr>
              <w:spacing w:after="0" w:line="240" w:lineRule="auto"/>
              <w:ind w:left="-73" w:right="-77"/>
              <w:jc w:val="center"/>
              <w:rPr>
                <w:color w:val="000000" w:themeColor="text1"/>
              </w:rPr>
            </w:pPr>
            <w:r>
              <w:rPr>
                <w:color w:val="000000" w:themeColor="text1"/>
              </w:rPr>
              <w:t>91474,05</w:t>
            </w:r>
          </w:p>
        </w:tc>
        <w:tc>
          <w:tcPr>
            <w:tcW w:w="1275" w:type="dxa"/>
            <w:hideMark/>
          </w:tcPr>
          <w:p w:rsidR="003C7075" w:rsidRDefault="003C7075" w:rsidP="003C7075">
            <w:pPr>
              <w:pStyle w:val="ad"/>
              <w:ind w:left="-73" w:right="-77"/>
              <w:jc w:val="center"/>
              <w:rPr>
                <w:color w:val="000000" w:themeColor="text1"/>
                <w:lang w:eastAsia="en-US"/>
              </w:rPr>
            </w:pPr>
            <w:r>
              <w:rPr>
                <w:color w:val="000000" w:themeColor="text1"/>
                <w:lang w:eastAsia="en-US"/>
              </w:rPr>
              <w:t>0,0</w:t>
            </w:r>
          </w:p>
        </w:tc>
        <w:tc>
          <w:tcPr>
            <w:tcW w:w="1276" w:type="dxa"/>
            <w:hideMark/>
          </w:tcPr>
          <w:p w:rsidR="003C7075" w:rsidRDefault="003C7075" w:rsidP="003C7075">
            <w:pPr>
              <w:spacing w:after="0" w:line="240" w:lineRule="auto"/>
              <w:ind w:left="-73" w:right="-77"/>
              <w:jc w:val="center"/>
              <w:rPr>
                <w:color w:val="000000" w:themeColor="text1"/>
              </w:rPr>
            </w:pPr>
            <w:r>
              <w:rPr>
                <w:color w:val="000000" w:themeColor="text1"/>
              </w:rPr>
              <w:t>0,0</w:t>
            </w:r>
          </w:p>
        </w:tc>
        <w:tc>
          <w:tcPr>
            <w:tcW w:w="1418" w:type="dxa"/>
            <w:vMerge w:val="restart"/>
            <w:hideMark/>
          </w:tcPr>
          <w:p w:rsidR="003C7075" w:rsidRDefault="003C7075" w:rsidP="003C7075">
            <w:pPr>
              <w:pStyle w:val="ad"/>
              <w:jc w:val="center"/>
              <w:rPr>
                <w:color w:val="000000" w:themeColor="text1"/>
                <w:lang w:eastAsia="en-US"/>
              </w:rPr>
            </w:pPr>
            <w:r>
              <w:rPr>
                <w:color w:val="000000" w:themeColor="text1"/>
                <w:lang w:eastAsia="en-US"/>
              </w:rPr>
              <w:t xml:space="preserve"> Ремонт тротуара с инфраст-руктурой, протяжен-ностью                     1,080 км.</w:t>
            </w:r>
          </w:p>
        </w:tc>
        <w:tc>
          <w:tcPr>
            <w:tcW w:w="1701" w:type="dxa"/>
            <w:vMerge/>
            <w:vAlign w:val="center"/>
            <w:hideMark/>
          </w:tcPr>
          <w:p w:rsidR="003C7075" w:rsidRDefault="003C7075" w:rsidP="00F9330B">
            <w:pPr>
              <w:pStyle w:val="ad"/>
              <w:spacing w:line="276" w:lineRule="auto"/>
              <w:jc w:val="center"/>
              <w:rPr>
                <w:color w:val="000000" w:themeColor="text1"/>
              </w:rPr>
            </w:pPr>
          </w:p>
        </w:tc>
      </w:tr>
      <w:tr w:rsidR="003C7075" w:rsidTr="005355F5">
        <w:trPr>
          <w:trHeight w:val="966"/>
        </w:trPr>
        <w:tc>
          <w:tcPr>
            <w:tcW w:w="710" w:type="dxa"/>
            <w:vMerge/>
            <w:vAlign w:val="center"/>
            <w:hideMark/>
          </w:tcPr>
          <w:p w:rsidR="003C7075" w:rsidRDefault="003C7075">
            <w:pPr>
              <w:spacing w:after="0" w:line="240" w:lineRule="auto"/>
              <w:rPr>
                <w:color w:val="000000" w:themeColor="text1"/>
                <w:lang w:eastAsia="ru-RU"/>
              </w:rPr>
            </w:pPr>
          </w:p>
        </w:tc>
        <w:tc>
          <w:tcPr>
            <w:tcW w:w="3829" w:type="dxa"/>
            <w:vMerge/>
            <w:vAlign w:val="center"/>
            <w:hideMark/>
          </w:tcPr>
          <w:p w:rsidR="003C7075" w:rsidRDefault="003C7075">
            <w:pPr>
              <w:spacing w:after="0" w:line="240" w:lineRule="auto"/>
              <w:rPr>
                <w:rFonts w:eastAsia="Times New Roman"/>
                <w:color w:val="000000" w:themeColor="text1"/>
              </w:rPr>
            </w:pPr>
          </w:p>
        </w:tc>
        <w:tc>
          <w:tcPr>
            <w:tcW w:w="1417" w:type="dxa"/>
            <w:hideMark/>
          </w:tcPr>
          <w:p w:rsidR="003C7075" w:rsidRDefault="003C7075">
            <w:pPr>
              <w:pStyle w:val="ad"/>
              <w:spacing w:line="276" w:lineRule="auto"/>
              <w:jc w:val="center"/>
              <w:rPr>
                <w:color w:val="000000" w:themeColor="text1"/>
                <w:lang w:eastAsia="en-US"/>
              </w:rPr>
            </w:pPr>
            <w:r>
              <w:rPr>
                <w:color w:val="000000" w:themeColor="text1"/>
                <w:lang w:eastAsia="en-US"/>
              </w:rPr>
              <w:t>Краевой бюджет</w:t>
            </w:r>
          </w:p>
        </w:tc>
        <w:tc>
          <w:tcPr>
            <w:tcW w:w="1559" w:type="dxa"/>
            <w:hideMark/>
          </w:tcPr>
          <w:p w:rsidR="003C7075" w:rsidRDefault="003C7075">
            <w:pPr>
              <w:ind w:left="-73" w:right="-77"/>
              <w:jc w:val="center"/>
              <w:rPr>
                <w:color w:val="000000" w:themeColor="text1"/>
              </w:rPr>
            </w:pPr>
            <w:r>
              <w:rPr>
                <w:color w:val="000000" w:themeColor="text1"/>
              </w:rPr>
              <w:t>2957659,95</w:t>
            </w:r>
          </w:p>
        </w:tc>
        <w:tc>
          <w:tcPr>
            <w:tcW w:w="1560" w:type="dxa"/>
            <w:hideMark/>
          </w:tcPr>
          <w:p w:rsidR="003C7075" w:rsidRDefault="003C7075">
            <w:pPr>
              <w:ind w:left="-73" w:right="-77"/>
              <w:jc w:val="center"/>
              <w:rPr>
                <w:color w:val="000000" w:themeColor="text1"/>
              </w:rPr>
            </w:pPr>
            <w:r>
              <w:rPr>
                <w:color w:val="000000" w:themeColor="text1"/>
              </w:rPr>
              <w:t>2957659,95</w:t>
            </w:r>
          </w:p>
        </w:tc>
        <w:tc>
          <w:tcPr>
            <w:tcW w:w="1275" w:type="dxa"/>
            <w:hideMark/>
          </w:tcPr>
          <w:p w:rsidR="003C7075" w:rsidRDefault="003C7075">
            <w:pPr>
              <w:pStyle w:val="ad"/>
              <w:spacing w:line="276" w:lineRule="auto"/>
              <w:ind w:left="-73" w:right="-77"/>
              <w:jc w:val="center"/>
              <w:rPr>
                <w:color w:val="000000" w:themeColor="text1"/>
                <w:lang w:eastAsia="en-US"/>
              </w:rPr>
            </w:pPr>
            <w:r>
              <w:rPr>
                <w:color w:val="000000" w:themeColor="text1"/>
                <w:lang w:eastAsia="en-US"/>
              </w:rPr>
              <w:t>0,0</w:t>
            </w:r>
          </w:p>
        </w:tc>
        <w:tc>
          <w:tcPr>
            <w:tcW w:w="1276" w:type="dxa"/>
            <w:hideMark/>
          </w:tcPr>
          <w:p w:rsidR="003C7075" w:rsidRDefault="003C7075">
            <w:pPr>
              <w:ind w:left="-73" w:right="-77"/>
              <w:jc w:val="center"/>
              <w:rPr>
                <w:color w:val="000000" w:themeColor="text1"/>
              </w:rPr>
            </w:pPr>
            <w:r>
              <w:rPr>
                <w:color w:val="000000" w:themeColor="text1"/>
              </w:rPr>
              <w:t>0,0</w:t>
            </w:r>
          </w:p>
        </w:tc>
        <w:tc>
          <w:tcPr>
            <w:tcW w:w="1418" w:type="dxa"/>
            <w:vMerge/>
            <w:vAlign w:val="center"/>
            <w:hideMark/>
          </w:tcPr>
          <w:p w:rsidR="003C7075" w:rsidRDefault="003C7075">
            <w:pPr>
              <w:spacing w:after="0" w:line="240" w:lineRule="auto"/>
              <w:rPr>
                <w:rFonts w:eastAsia="Times New Roman"/>
                <w:color w:val="000000" w:themeColor="text1"/>
              </w:rPr>
            </w:pPr>
          </w:p>
        </w:tc>
        <w:tc>
          <w:tcPr>
            <w:tcW w:w="1701" w:type="dxa"/>
            <w:vMerge/>
            <w:vAlign w:val="center"/>
            <w:hideMark/>
          </w:tcPr>
          <w:p w:rsidR="003C7075" w:rsidRDefault="003C7075" w:rsidP="00F9330B">
            <w:pPr>
              <w:pStyle w:val="ad"/>
              <w:spacing w:line="276" w:lineRule="auto"/>
              <w:jc w:val="center"/>
              <w:rPr>
                <w:color w:val="000000" w:themeColor="text1"/>
              </w:rPr>
            </w:pPr>
          </w:p>
        </w:tc>
      </w:tr>
      <w:tr w:rsidR="003C7075" w:rsidTr="005355F5">
        <w:trPr>
          <w:trHeight w:val="727"/>
        </w:trPr>
        <w:tc>
          <w:tcPr>
            <w:tcW w:w="710" w:type="dxa"/>
            <w:vMerge w:val="restart"/>
            <w:hideMark/>
          </w:tcPr>
          <w:p w:rsidR="003C7075" w:rsidRDefault="003C7075">
            <w:pPr>
              <w:pStyle w:val="ad"/>
              <w:spacing w:line="276" w:lineRule="auto"/>
              <w:ind w:right="-72"/>
              <w:jc w:val="center"/>
              <w:rPr>
                <w:color w:val="000000" w:themeColor="text1"/>
                <w:lang w:eastAsia="en-US"/>
              </w:rPr>
            </w:pPr>
            <w:r>
              <w:rPr>
                <w:color w:val="000000" w:themeColor="text1"/>
                <w:lang w:eastAsia="en-US"/>
              </w:rPr>
              <w:t>2.13</w:t>
            </w:r>
          </w:p>
        </w:tc>
        <w:tc>
          <w:tcPr>
            <w:tcW w:w="3829" w:type="dxa"/>
            <w:vMerge w:val="restart"/>
            <w:hideMark/>
          </w:tcPr>
          <w:p w:rsidR="003C7075" w:rsidRDefault="003C7075">
            <w:pPr>
              <w:pStyle w:val="ad"/>
              <w:spacing w:line="276" w:lineRule="auto"/>
              <w:jc w:val="both"/>
              <w:rPr>
                <w:color w:val="000000" w:themeColor="text1"/>
                <w:lang w:eastAsia="en-US"/>
              </w:rPr>
            </w:pPr>
            <w:r>
              <w:rPr>
                <w:color w:val="000000" w:themeColor="text1"/>
                <w:lang w:eastAsia="en-US"/>
              </w:rPr>
              <w:t>ул. Колхозная от ул. Мира до                  ул. Калинина (две стороны)</w:t>
            </w:r>
          </w:p>
        </w:tc>
        <w:tc>
          <w:tcPr>
            <w:tcW w:w="1417" w:type="dxa"/>
            <w:hideMark/>
          </w:tcPr>
          <w:p w:rsidR="003C7075" w:rsidRDefault="003C7075">
            <w:pPr>
              <w:pStyle w:val="ad"/>
              <w:spacing w:line="276" w:lineRule="auto"/>
              <w:jc w:val="center"/>
              <w:rPr>
                <w:color w:val="000000" w:themeColor="text1"/>
                <w:lang w:eastAsia="en-US"/>
              </w:rPr>
            </w:pPr>
            <w:r>
              <w:rPr>
                <w:color w:val="000000" w:themeColor="text1"/>
                <w:lang w:eastAsia="en-US"/>
              </w:rPr>
              <w:t>Местный бюджет</w:t>
            </w:r>
          </w:p>
        </w:tc>
        <w:tc>
          <w:tcPr>
            <w:tcW w:w="1559" w:type="dxa"/>
            <w:hideMark/>
          </w:tcPr>
          <w:p w:rsidR="003C7075" w:rsidRDefault="003C7075">
            <w:pPr>
              <w:ind w:left="-73" w:right="-77"/>
              <w:jc w:val="center"/>
              <w:rPr>
                <w:color w:val="000000" w:themeColor="text1"/>
              </w:rPr>
            </w:pPr>
            <w:r>
              <w:rPr>
                <w:color w:val="000000" w:themeColor="text1"/>
              </w:rPr>
              <w:t>66764,72</w:t>
            </w:r>
          </w:p>
        </w:tc>
        <w:tc>
          <w:tcPr>
            <w:tcW w:w="1560" w:type="dxa"/>
            <w:hideMark/>
          </w:tcPr>
          <w:p w:rsidR="003C7075" w:rsidRDefault="003C7075">
            <w:pPr>
              <w:ind w:left="-73" w:right="-77"/>
              <w:jc w:val="center"/>
              <w:rPr>
                <w:color w:val="000000" w:themeColor="text1"/>
              </w:rPr>
            </w:pPr>
            <w:r>
              <w:rPr>
                <w:color w:val="000000" w:themeColor="text1"/>
              </w:rPr>
              <w:t>66764,72</w:t>
            </w:r>
          </w:p>
        </w:tc>
        <w:tc>
          <w:tcPr>
            <w:tcW w:w="1275" w:type="dxa"/>
            <w:hideMark/>
          </w:tcPr>
          <w:p w:rsidR="003C7075" w:rsidRDefault="003C7075">
            <w:pPr>
              <w:ind w:left="-73" w:right="-77"/>
              <w:jc w:val="center"/>
              <w:rPr>
                <w:color w:val="000000" w:themeColor="text1"/>
              </w:rPr>
            </w:pPr>
            <w:r>
              <w:rPr>
                <w:color w:val="000000" w:themeColor="text1"/>
              </w:rPr>
              <w:t>0,0</w:t>
            </w:r>
          </w:p>
        </w:tc>
        <w:tc>
          <w:tcPr>
            <w:tcW w:w="1276" w:type="dxa"/>
            <w:hideMark/>
          </w:tcPr>
          <w:p w:rsidR="003C7075" w:rsidRDefault="003C7075">
            <w:pPr>
              <w:pStyle w:val="ad"/>
              <w:spacing w:line="276" w:lineRule="auto"/>
              <w:ind w:left="-73" w:right="-77"/>
              <w:jc w:val="center"/>
              <w:rPr>
                <w:color w:val="000000" w:themeColor="text1"/>
                <w:lang w:eastAsia="en-US"/>
              </w:rPr>
            </w:pPr>
            <w:r>
              <w:rPr>
                <w:color w:val="000000" w:themeColor="text1"/>
                <w:lang w:eastAsia="en-US"/>
              </w:rPr>
              <w:t>0,0</w:t>
            </w:r>
          </w:p>
        </w:tc>
        <w:tc>
          <w:tcPr>
            <w:tcW w:w="1418" w:type="dxa"/>
            <w:vMerge w:val="restart"/>
            <w:hideMark/>
          </w:tcPr>
          <w:p w:rsidR="003C7075" w:rsidRPr="001A06E3" w:rsidRDefault="003C7075">
            <w:pPr>
              <w:pStyle w:val="ad"/>
              <w:spacing w:line="276" w:lineRule="auto"/>
              <w:jc w:val="center"/>
              <w:rPr>
                <w:color w:val="000000" w:themeColor="text1"/>
                <w:sz w:val="22"/>
                <w:szCs w:val="22"/>
                <w:lang w:eastAsia="en-US"/>
              </w:rPr>
            </w:pPr>
            <w:r w:rsidRPr="001A06E3">
              <w:rPr>
                <w:color w:val="000000" w:themeColor="text1"/>
                <w:lang w:eastAsia="en-US"/>
              </w:rPr>
              <w:t xml:space="preserve">Ремонт тротуара с </w:t>
            </w:r>
            <w:r w:rsidRPr="001A06E3">
              <w:rPr>
                <w:color w:val="000000" w:themeColor="text1"/>
                <w:lang w:eastAsia="en-US"/>
              </w:rPr>
              <w:lastRenderedPageBreak/>
              <w:t>инфраст-руктурой                0,555 км</w:t>
            </w:r>
            <w:r w:rsidRPr="001A06E3">
              <w:rPr>
                <w:color w:val="000000" w:themeColor="text1"/>
                <w:sz w:val="22"/>
                <w:szCs w:val="22"/>
                <w:lang w:eastAsia="en-US"/>
              </w:rPr>
              <w:t>.</w:t>
            </w:r>
          </w:p>
        </w:tc>
        <w:tc>
          <w:tcPr>
            <w:tcW w:w="1701" w:type="dxa"/>
            <w:vMerge/>
          </w:tcPr>
          <w:p w:rsidR="003C7075" w:rsidRDefault="003C7075">
            <w:pPr>
              <w:pStyle w:val="ad"/>
              <w:spacing w:line="276" w:lineRule="auto"/>
              <w:jc w:val="center"/>
              <w:rPr>
                <w:color w:val="000000" w:themeColor="text1"/>
                <w:lang w:eastAsia="en-US"/>
              </w:rPr>
            </w:pPr>
          </w:p>
        </w:tc>
      </w:tr>
      <w:tr w:rsidR="003C7075" w:rsidTr="005355F5">
        <w:trPr>
          <w:trHeight w:val="673"/>
        </w:trPr>
        <w:tc>
          <w:tcPr>
            <w:tcW w:w="710" w:type="dxa"/>
            <w:vMerge/>
            <w:vAlign w:val="center"/>
            <w:hideMark/>
          </w:tcPr>
          <w:p w:rsidR="003C7075" w:rsidRDefault="003C7075">
            <w:pPr>
              <w:spacing w:after="0" w:line="240" w:lineRule="auto"/>
              <w:rPr>
                <w:rFonts w:eastAsia="Times New Roman"/>
                <w:color w:val="000000" w:themeColor="text1"/>
              </w:rPr>
            </w:pPr>
          </w:p>
        </w:tc>
        <w:tc>
          <w:tcPr>
            <w:tcW w:w="3829" w:type="dxa"/>
            <w:vMerge/>
            <w:vAlign w:val="center"/>
            <w:hideMark/>
          </w:tcPr>
          <w:p w:rsidR="003C7075" w:rsidRDefault="003C7075">
            <w:pPr>
              <w:spacing w:after="0" w:line="240" w:lineRule="auto"/>
              <w:rPr>
                <w:rFonts w:eastAsia="Times New Roman"/>
                <w:color w:val="000000" w:themeColor="text1"/>
              </w:rPr>
            </w:pPr>
          </w:p>
        </w:tc>
        <w:tc>
          <w:tcPr>
            <w:tcW w:w="1417" w:type="dxa"/>
            <w:hideMark/>
          </w:tcPr>
          <w:p w:rsidR="003C7075" w:rsidRDefault="003C7075">
            <w:pPr>
              <w:pStyle w:val="ad"/>
              <w:spacing w:line="276" w:lineRule="auto"/>
              <w:jc w:val="center"/>
              <w:rPr>
                <w:color w:val="000000" w:themeColor="text1"/>
                <w:lang w:eastAsia="en-US"/>
              </w:rPr>
            </w:pPr>
            <w:r>
              <w:rPr>
                <w:color w:val="000000" w:themeColor="text1"/>
                <w:lang w:eastAsia="en-US"/>
              </w:rPr>
              <w:t>Краевой бюджет</w:t>
            </w:r>
          </w:p>
        </w:tc>
        <w:tc>
          <w:tcPr>
            <w:tcW w:w="1559" w:type="dxa"/>
            <w:hideMark/>
          </w:tcPr>
          <w:p w:rsidR="003C7075" w:rsidRDefault="003C7075">
            <w:pPr>
              <w:ind w:left="-73" w:right="-77"/>
              <w:jc w:val="center"/>
              <w:rPr>
                <w:color w:val="000000" w:themeColor="text1"/>
              </w:rPr>
            </w:pPr>
            <w:r>
              <w:rPr>
                <w:color w:val="000000" w:themeColor="text1"/>
              </w:rPr>
              <w:t>2158725,28</w:t>
            </w:r>
          </w:p>
        </w:tc>
        <w:tc>
          <w:tcPr>
            <w:tcW w:w="1560" w:type="dxa"/>
            <w:hideMark/>
          </w:tcPr>
          <w:p w:rsidR="003C7075" w:rsidRDefault="003C7075">
            <w:pPr>
              <w:ind w:left="-73" w:right="-77"/>
              <w:jc w:val="center"/>
              <w:rPr>
                <w:color w:val="000000" w:themeColor="text1"/>
              </w:rPr>
            </w:pPr>
            <w:r>
              <w:rPr>
                <w:color w:val="000000" w:themeColor="text1"/>
              </w:rPr>
              <w:t>2158725,28</w:t>
            </w:r>
          </w:p>
        </w:tc>
        <w:tc>
          <w:tcPr>
            <w:tcW w:w="1275" w:type="dxa"/>
            <w:hideMark/>
          </w:tcPr>
          <w:p w:rsidR="003C7075" w:rsidRDefault="003C7075">
            <w:pPr>
              <w:ind w:left="-73" w:right="-77"/>
              <w:jc w:val="center"/>
              <w:rPr>
                <w:color w:val="000000" w:themeColor="text1"/>
              </w:rPr>
            </w:pPr>
            <w:r>
              <w:rPr>
                <w:color w:val="000000" w:themeColor="text1"/>
              </w:rPr>
              <w:t>0,0</w:t>
            </w:r>
          </w:p>
        </w:tc>
        <w:tc>
          <w:tcPr>
            <w:tcW w:w="1276" w:type="dxa"/>
            <w:hideMark/>
          </w:tcPr>
          <w:p w:rsidR="003C7075" w:rsidRDefault="003C7075">
            <w:pPr>
              <w:pStyle w:val="ad"/>
              <w:spacing w:line="276" w:lineRule="auto"/>
              <w:ind w:left="-73" w:right="-77"/>
              <w:jc w:val="center"/>
              <w:rPr>
                <w:color w:val="000000" w:themeColor="text1"/>
                <w:lang w:eastAsia="en-US"/>
              </w:rPr>
            </w:pPr>
            <w:r>
              <w:rPr>
                <w:color w:val="000000" w:themeColor="text1"/>
                <w:lang w:eastAsia="en-US"/>
              </w:rPr>
              <w:t>0,0</w:t>
            </w:r>
          </w:p>
        </w:tc>
        <w:tc>
          <w:tcPr>
            <w:tcW w:w="1418" w:type="dxa"/>
            <w:vMerge/>
            <w:vAlign w:val="center"/>
            <w:hideMark/>
          </w:tcPr>
          <w:p w:rsidR="003C7075" w:rsidRDefault="003C7075">
            <w:pPr>
              <w:spacing w:after="0" w:line="240" w:lineRule="auto"/>
              <w:rPr>
                <w:rFonts w:eastAsia="Times New Roman"/>
                <w:color w:val="000000" w:themeColor="text1"/>
              </w:rPr>
            </w:pPr>
          </w:p>
        </w:tc>
        <w:tc>
          <w:tcPr>
            <w:tcW w:w="1701" w:type="dxa"/>
            <w:vMerge/>
            <w:vAlign w:val="center"/>
            <w:hideMark/>
          </w:tcPr>
          <w:p w:rsidR="003C7075" w:rsidRDefault="003C7075">
            <w:pPr>
              <w:spacing w:after="0" w:line="240" w:lineRule="auto"/>
              <w:rPr>
                <w:rFonts w:eastAsia="Times New Roman"/>
                <w:color w:val="000000" w:themeColor="text1"/>
              </w:rPr>
            </w:pPr>
          </w:p>
        </w:tc>
      </w:tr>
      <w:tr w:rsidR="003C7075" w:rsidTr="005355F5">
        <w:trPr>
          <w:trHeight w:val="727"/>
        </w:trPr>
        <w:tc>
          <w:tcPr>
            <w:tcW w:w="710" w:type="dxa"/>
            <w:vMerge w:val="restart"/>
            <w:hideMark/>
          </w:tcPr>
          <w:p w:rsidR="003C7075" w:rsidRDefault="003C7075">
            <w:pPr>
              <w:pStyle w:val="ad"/>
              <w:spacing w:line="276" w:lineRule="auto"/>
              <w:ind w:right="-72"/>
              <w:jc w:val="center"/>
              <w:rPr>
                <w:color w:val="000000" w:themeColor="text1"/>
                <w:lang w:eastAsia="en-US"/>
              </w:rPr>
            </w:pPr>
            <w:r>
              <w:rPr>
                <w:color w:val="000000" w:themeColor="text1"/>
                <w:lang w:eastAsia="en-US"/>
              </w:rPr>
              <w:t>2.14</w:t>
            </w:r>
          </w:p>
        </w:tc>
        <w:tc>
          <w:tcPr>
            <w:tcW w:w="3829" w:type="dxa"/>
            <w:vMerge w:val="restart"/>
            <w:hideMark/>
          </w:tcPr>
          <w:p w:rsidR="003C7075" w:rsidRDefault="003C7075" w:rsidP="002E23C2">
            <w:pPr>
              <w:pStyle w:val="ad"/>
              <w:jc w:val="both"/>
              <w:rPr>
                <w:color w:val="000000" w:themeColor="text1"/>
                <w:lang w:eastAsia="en-US"/>
              </w:rPr>
            </w:pPr>
            <w:r>
              <w:rPr>
                <w:color w:val="000000" w:themeColor="text1"/>
                <w:lang w:eastAsia="en-US"/>
              </w:rPr>
              <w:t xml:space="preserve"> ул. Калинина от дома 120 до                  ул. Лозового</w:t>
            </w:r>
          </w:p>
        </w:tc>
        <w:tc>
          <w:tcPr>
            <w:tcW w:w="1417" w:type="dxa"/>
            <w:hideMark/>
          </w:tcPr>
          <w:p w:rsidR="003C7075" w:rsidRDefault="003C7075" w:rsidP="002E23C2">
            <w:pPr>
              <w:pStyle w:val="ad"/>
              <w:jc w:val="center"/>
              <w:rPr>
                <w:color w:val="000000" w:themeColor="text1"/>
                <w:lang w:eastAsia="en-US"/>
              </w:rPr>
            </w:pPr>
            <w:r>
              <w:rPr>
                <w:color w:val="000000" w:themeColor="text1"/>
                <w:lang w:eastAsia="en-US"/>
              </w:rPr>
              <w:t>Местный бюджет</w:t>
            </w:r>
          </w:p>
        </w:tc>
        <w:tc>
          <w:tcPr>
            <w:tcW w:w="1559" w:type="dxa"/>
            <w:hideMark/>
          </w:tcPr>
          <w:p w:rsidR="003C7075" w:rsidRDefault="003C7075" w:rsidP="002E23C2">
            <w:pPr>
              <w:spacing w:after="0" w:line="240" w:lineRule="auto"/>
              <w:ind w:left="-73" w:right="-77"/>
              <w:jc w:val="center"/>
              <w:rPr>
                <w:color w:val="000000" w:themeColor="text1"/>
              </w:rPr>
            </w:pPr>
            <w:r>
              <w:rPr>
                <w:color w:val="000000" w:themeColor="text1"/>
              </w:rPr>
              <w:t>121518,98</w:t>
            </w:r>
          </w:p>
        </w:tc>
        <w:tc>
          <w:tcPr>
            <w:tcW w:w="1560" w:type="dxa"/>
            <w:hideMark/>
          </w:tcPr>
          <w:p w:rsidR="003C7075" w:rsidRDefault="003C7075" w:rsidP="002E23C2">
            <w:pPr>
              <w:spacing w:after="0" w:line="240" w:lineRule="auto"/>
              <w:ind w:left="-73" w:right="-77"/>
              <w:jc w:val="center"/>
              <w:rPr>
                <w:color w:val="000000" w:themeColor="text1"/>
              </w:rPr>
            </w:pPr>
            <w:r>
              <w:rPr>
                <w:color w:val="000000" w:themeColor="text1"/>
              </w:rPr>
              <w:t>121518,98</w:t>
            </w:r>
          </w:p>
        </w:tc>
        <w:tc>
          <w:tcPr>
            <w:tcW w:w="1275" w:type="dxa"/>
            <w:hideMark/>
          </w:tcPr>
          <w:p w:rsidR="003C7075" w:rsidRDefault="003C7075" w:rsidP="002E23C2">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2E23C2">
            <w:pPr>
              <w:spacing w:after="0" w:line="240" w:lineRule="auto"/>
              <w:ind w:left="-73" w:right="-77"/>
              <w:jc w:val="center"/>
              <w:rPr>
                <w:color w:val="000000" w:themeColor="text1"/>
              </w:rPr>
            </w:pPr>
            <w:r>
              <w:rPr>
                <w:color w:val="000000" w:themeColor="text1"/>
              </w:rPr>
              <w:t>0,0</w:t>
            </w:r>
          </w:p>
        </w:tc>
        <w:tc>
          <w:tcPr>
            <w:tcW w:w="1418" w:type="dxa"/>
            <w:vMerge w:val="restart"/>
            <w:hideMark/>
          </w:tcPr>
          <w:p w:rsidR="003C7075" w:rsidRPr="001A06E3" w:rsidRDefault="003C7075" w:rsidP="002E23C2">
            <w:pPr>
              <w:pStyle w:val="ad"/>
              <w:jc w:val="center"/>
              <w:rPr>
                <w:color w:val="000000" w:themeColor="text1"/>
                <w:lang w:eastAsia="en-US"/>
              </w:rPr>
            </w:pPr>
            <w:r w:rsidRPr="001A06E3">
              <w:rPr>
                <w:color w:val="000000" w:themeColor="text1"/>
                <w:lang w:eastAsia="en-US"/>
              </w:rPr>
              <w:t>Ремонт тротуара с инфраст-руктурой, протяжен-ностью                     1,015 км</w:t>
            </w:r>
          </w:p>
        </w:tc>
        <w:tc>
          <w:tcPr>
            <w:tcW w:w="1701" w:type="dxa"/>
            <w:vMerge/>
            <w:vAlign w:val="center"/>
            <w:hideMark/>
          </w:tcPr>
          <w:p w:rsidR="003C7075" w:rsidRDefault="003C7075">
            <w:pPr>
              <w:spacing w:after="0" w:line="240" w:lineRule="auto"/>
              <w:rPr>
                <w:rFonts w:eastAsia="Times New Roman"/>
                <w:color w:val="000000" w:themeColor="text1"/>
              </w:rPr>
            </w:pPr>
          </w:p>
        </w:tc>
      </w:tr>
      <w:tr w:rsidR="003C7075" w:rsidTr="005355F5">
        <w:trPr>
          <w:trHeight w:val="751"/>
        </w:trPr>
        <w:tc>
          <w:tcPr>
            <w:tcW w:w="710" w:type="dxa"/>
            <w:vMerge/>
            <w:vAlign w:val="center"/>
            <w:hideMark/>
          </w:tcPr>
          <w:p w:rsidR="003C7075" w:rsidRDefault="003C7075">
            <w:pPr>
              <w:spacing w:after="0" w:line="240" w:lineRule="auto"/>
              <w:rPr>
                <w:rFonts w:eastAsia="Times New Roman"/>
                <w:color w:val="000000" w:themeColor="text1"/>
              </w:rPr>
            </w:pPr>
          </w:p>
        </w:tc>
        <w:tc>
          <w:tcPr>
            <w:tcW w:w="3829" w:type="dxa"/>
            <w:vMerge/>
            <w:vAlign w:val="center"/>
            <w:hideMark/>
          </w:tcPr>
          <w:p w:rsidR="003C7075" w:rsidRDefault="003C7075" w:rsidP="002E23C2">
            <w:pPr>
              <w:spacing w:after="0" w:line="240" w:lineRule="auto"/>
              <w:rPr>
                <w:rFonts w:eastAsia="Times New Roman"/>
                <w:color w:val="000000" w:themeColor="text1"/>
              </w:rPr>
            </w:pPr>
          </w:p>
        </w:tc>
        <w:tc>
          <w:tcPr>
            <w:tcW w:w="1417" w:type="dxa"/>
            <w:hideMark/>
          </w:tcPr>
          <w:p w:rsidR="003C7075" w:rsidRDefault="003C7075" w:rsidP="002E23C2">
            <w:pPr>
              <w:pStyle w:val="ad"/>
              <w:jc w:val="center"/>
              <w:rPr>
                <w:color w:val="000000" w:themeColor="text1"/>
                <w:lang w:eastAsia="en-US"/>
              </w:rPr>
            </w:pPr>
            <w:r>
              <w:rPr>
                <w:color w:val="000000" w:themeColor="text1"/>
                <w:lang w:eastAsia="en-US"/>
              </w:rPr>
              <w:t>Краевой бюджет</w:t>
            </w:r>
          </w:p>
        </w:tc>
        <w:tc>
          <w:tcPr>
            <w:tcW w:w="1559" w:type="dxa"/>
            <w:hideMark/>
          </w:tcPr>
          <w:p w:rsidR="003C7075" w:rsidRDefault="003C7075" w:rsidP="002E23C2">
            <w:pPr>
              <w:spacing w:after="0" w:line="240" w:lineRule="auto"/>
              <w:ind w:left="-73" w:right="-77"/>
              <w:jc w:val="center"/>
              <w:rPr>
                <w:color w:val="000000" w:themeColor="text1"/>
              </w:rPr>
            </w:pPr>
            <w:r>
              <w:rPr>
                <w:color w:val="000000" w:themeColor="text1"/>
              </w:rPr>
              <w:t>3929101,12</w:t>
            </w:r>
          </w:p>
        </w:tc>
        <w:tc>
          <w:tcPr>
            <w:tcW w:w="1560" w:type="dxa"/>
            <w:hideMark/>
          </w:tcPr>
          <w:p w:rsidR="003C7075" w:rsidRDefault="003C7075" w:rsidP="002E23C2">
            <w:pPr>
              <w:spacing w:after="0" w:line="240" w:lineRule="auto"/>
              <w:ind w:left="-73" w:right="-77"/>
              <w:jc w:val="center"/>
              <w:rPr>
                <w:color w:val="000000" w:themeColor="text1"/>
              </w:rPr>
            </w:pPr>
            <w:r>
              <w:rPr>
                <w:color w:val="000000" w:themeColor="text1"/>
              </w:rPr>
              <w:t>3929101,12</w:t>
            </w:r>
          </w:p>
        </w:tc>
        <w:tc>
          <w:tcPr>
            <w:tcW w:w="1275" w:type="dxa"/>
            <w:hideMark/>
          </w:tcPr>
          <w:p w:rsidR="003C7075" w:rsidRDefault="003C7075" w:rsidP="002E23C2">
            <w:pPr>
              <w:spacing w:after="0" w:line="240" w:lineRule="auto"/>
              <w:ind w:left="-73" w:right="-77"/>
              <w:jc w:val="center"/>
              <w:rPr>
                <w:color w:val="000000" w:themeColor="text1"/>
              </w:rPr>
            </w:pPr>
            <w:r>
              <w:rPr>
                <w:color w:val="000000" w:themeColor="text1"/>
              </w:rPr>
              <w:t>0,0</w:t>
            </w:r>
          </w:p>
        </w:tc>
        <w:tc>
          <w:tcPr>
            <w:tcW w:w="1276" w:type="dxa"/>
            <w:hideMark/>
          </w:tcPr>
          <w:p w:rsidR="003C7075" w:rsidRDefault="003C7075" w:rsidP="002E23C2">
            <w:pPr>
              <w:spacing w:after="0" w:line="240" w:lineRule="auto"/>
              <w:ind w:left="-73" w:right="-77"/>
              <w:jc w:val="center"/>
              <w:rPr>
                <w:color w:val="000000" w:themeColor="text1"/>
              </w:rPr>
            </w:pPr>
            <w:r>
              <w:rPr>
                <w:color w:val="000000" w:themeColor="text1"/>
              </w:rPr>
              <w:t>0,0</w:t>
            </w:r>
          </w:p>
        </w:tc>
        <w:tc>
          <w:tcPr>
            <w:tcW w:w="1418" w:type="dxa"/>
            <w:vMerge/>
            <w:vAlign w:val="center"/>
            <w:hideMark/>
          </w:tcPr>
          <w:p w:rsidR="003C7075" w:rsidRDefault="003C7075" w:rsidP="002E23C2">
            <w:pPr>
              <w:spacing w:after="0" w:line="240" w:lineRule="auto"/>
              <w:rPr>
                <w:rFonts w:eastAsia="Times New Roman"/>
                <w:color w:val="000000" w:themeColor="text1"/>
              </w:rPr>
            </w:pPr>
          </w:p>
        </w:tc>
        <w:tc>
          <w:tcPr>
            <w:tcW w:w="1701" w:type="dxa"/>
            <w:vMerge/>
            <w:vAlign w:val="center"/>
            <w:hideMark/>
          </w:tcPr>
          <w:p w:rsidR="003C7075" w:rsidRDefault="003C7075">
            <w:pPr>
              <w:spacing w:after="0" w:line="240" w:lineRule="auto"/>
              <w:rPr>
                <w:rFonts w:eastAsia="Times New Roman"/>
                <w:color w:val="000000" w:themeColor="text1"/>
              </w:rPr>
            </w:pPr>
          </w:p>
        </w:tc>
      </w:tr>
      <w:tr w:rsidR="001A06E3" w:rsidTr="005355F5">
        <w:trPr>
          <w:trHeight w:val="727"/>
        </w:trPr>
        <w:tc>
          <w:tcPr>
            <w:tcW w:w="710" w:type="dxa"/>
            <w:vMerge w:val="restart"/>
          </w:tcPr>
          <w:p w:rsidR="001A06E3" w:rsidRDefault="001A06E3">
            <w:pPr>
              <w:pStyle w:val="ad"/>
              <w:spacing w:line="276" w:lineRule="auto"/>
              <w:ind w:right="-72"/>
              <w:jc w:val="center"/>
              <w:rPr>
                <w:color w:val="000000" w:themeColor="text1"/>
                <w:lang w:eastAsia="en-US"/>
              </w:rPr>
            </w:pPr>
            <w:r>
              <w:rPr>
                <w:color w:val="000000" w:themeColor="text1"/>
                <w:lang w:eastAsia="en-US"/>
              </w:rPr>
              <w:t>2.15</w:t>
            </w:r>
          </w:p>
        </w:tc>
        <w:tc>
          <w:tcPr>
            <w:tcW w:w="3829" w:type="dxa"/>
            <w:vMerge w:val="restart"/>
          </w:tcPr>
          <w:p w:rsidR="001A06E3" w:rsidRDefault="001A06E3" w:rsidP="002E23C2">
            <w:pPr>
              <w:pStyle w:val="ad"/>
              <w:jc w:val="both"/>
              <w:rPr>
                <w:color w:val="000000" w:themeColor="text1"/>
                <w:lang w:eastAsia="en-US"/>
              </w:rPr>
            </w:pPr>
            <w:r>
              <w:rPr>
                <w:color w:val="000000" w:themeColor="text1"/>
                <w:lang w:eastAsia="en-US"/>
              </w:rPr>
              <w:t xml:space="preserve">Ремонт тротуара по </w:t>
            </w:r>
            <w:r w:rsidR="00983C7A">
              <w:rPr>
                <w:color w:val="000000" w:themeColor="text1"/>
                <w:lang w:eastAsia="en-US"/>
              </w:rPr>
              <w:t xml:space="preserve">                               </w:t>
            </w:r>
            <w:r>
              <w:rPr>
                <w:color w:val="000000" w:themeColor="text1"/>
                <w:lang w:eastAsia="en-US"/>
              </w:rPr>
              <w:t xml:space="preserve">ул. Красноармейская от </w:t>
            </w:r>
            <w:r w:rsidR="00983C7A">
              <w:rPr>
                <w:color w:val="000000" w:themeColor="text1"/>
                <w:lang w:eastAsia="en-US"/>
              </w:rPr>
              <w:t xml:space="preserve">                        </w:t>
            </w:r>
            <w:r>
              <w:rPr>
                <w:color w:val="000000" w:themeColor="text1"/>
                <w:lang w:eastAsia="en-US"/>
              </w:rPr>
              <w:t xml:space="preserve">ул. Турчанинова до ул. Свободы в </w:t>
            </w:r>
            <w:r w:rsidR="00303F0F">
              <w:rPr>
                <w:color w:val="000000" w:themeColor="text1"/>
                <w:lang w:eastAsia="en-US"/>
              </w:rPr>
              <w:t xml:space="preserve">          </w:t>
            </w:r>
            <w:r>
              <w:rPr>
                <w:color w:val="000000" w:themeColor="text1"/>
                <w:lang w:eastAsia="en-US"/>
              </w:rPr>
              <w:t>г. Лабинске, Лабинского городского поселения, Лабинского района, Краснодарского края</w:t>
            </w:r>
          </w:p>
        </w:tc>
        <w:tc>
          <w:tcPr>
            <w:tcW w:w="1417" w:type="dxa"/>
          </w:tcPr>
          <w:p w:rsidR="001A06E3" w:rsidRDefault="001A06E3" w:rsidP="002E23C2">
            <w:pPr>
              <w:pStyle w:val="ad"/>
              <w:jc w:val="center"/>
              <w:rPr>
                <w:color w:val="000000" w:themeColor="text1"/>
                <w:lang w:eastAsia="en-US"/>
              </w:rPr>
            </w:pPr>
            <w:r>
              <w:rPr>
                <w:color w:val="000000" w:themeColor="text1"/>
                <w:lang w:eastAsia="en-US"/>
              </w:rPr>
              <w:t>Местный бюджет</w:t>
            </w:r>
          </w:p>
        </w:tc>
        <w:tc>
          <w:tcPr>
            <w:tcW w:w="1559" w:type="dxa"/>
          </w:tcPr>
          <w:p w:rsidR="001A06E3" w:rsidRDefault="00621BC5" w:rsidP="002E23C2">
            <w:pPr>
              <w:spacing w:after="0" w:line="240" w:lineRule="auto"/>
              <w:ind w:left="-73" w:right="-77"/>
              <w:jc w:val="center"/>
              <w:rPr>
                <w:color w:val="000000" w:themeColor="text1"/>
              </w:rPr>
            </w:pPr>
            <w:r>
              <w:rPr>
                <w:color w:val="000000" w:themeColor="text1"/>
              </w:rPr>
              <w:t>31196,00</w:t>
            </w:r>
          </w:p>
        </w:tc>
        <w:tc>
          <w:tcPr>
            <w:tcW w:w="1560" w:type="dxa"/>
          </w:tcPr>
          <w:p w:rsidR="001A06E3" w:rsidRDefault="00621BC5" w:rsidP="002E23C2">
            <w:pPr>
              <w:spacing w:after="0" w:line="240" w:lineRule="auto"/>
              <w:ind w:left="-73" w:right="-77"/>
              <w:jc w:val="center"/>
              <w:rPr>
                <w:color w:val="000000" w:themeColor="text1"/>
              </w:rPr>
            </w:pPr>
            <w:r>
              <w:rPr>
                <w:color w:val="000000" w:themeColor="text1"/>
              </w:rPr>
              <w:t>31196,00</w:t>
            </w:r>
          </w:p>
        </w:tc>
        <w:tc>
          <w:tcPr>
            <w:tcW w:w="1275" w:type="dxa"/>
          </w:tcPr>
          <w:p w:rsidR="001A06E3" w:rsidRDefault="006A0F09" w:rsidP="002E23C2">
            <w:pPr>
              <w:spacing w:after="0" w:line="240" w:lineRule="auto"/>
              <w:ind w:left="-73" w:right="-77"/>
              <w:jc w:val="center"/>
              <w:rPr>
                <w:color w:val="000000" w:themeColor="text1"/>
              </w:rPr>
            </w:pPr>
            <w:r>
              <w:rPr>
                <w:color w:val="000000" w:themeColor="text1"/>
              </w:rPr>
              <w:t>0</w:t>
            </w:r>
            <w:r w:rsidR="00621BC5">
              <w:rPr>
                <w:color w:val="000000" w:themeColor="text1"/>
              </w:rPr>
              <w:t>,0</w:t>
            </w:r>
          </w:p>
        </w:tc>
        <w:tc>
          <w:tcPr>
            <w:tcW w:w="1276" w:type="dxa"/>
          </w:tcPr>
          <w:p w:rsidR="001A06E3" w:rsidRDefault="006A0F09" w:rsidP="002E23C2">
            <w:pPr>
              <w:spacing w:after="0" w:line="240" w:lineRule="auto"/>
              <w:ind w:left="-73" w:right="-77"/>
              <w:jc w:val="center"/>
              <w:rPr>
                <w:color w:val="000000" w:themeColor="text1"/>
              </w:rPr>
            </w:pPr>
            <w:r>
              <w:rPr>
                <w:color w:val="000000" w:themeColor="text1"/>
              </w:rPr>
              <w:t>0</w:t>
            </w:r>
            <w:r w:rsidR="00621BC5">
              <w:rPr>
                <w:color w:val="000000" w:themeColor="text1"/>
              </w:rPr>
              <w:t>,0</w:t>
            </w:r>
          </w:p>
        </w:tc>
        <w:tc>
          <w:tcPr>
            <w:tcW w:w="1418" w:type="dxa"/>
            <w:vMerge w:val="restart"/>
          </w:tcPr>
          <w:p w:rsidR="001A06E3" w:rsidRDefault="006A0F09" w:rsidP="002E23C2">
            <w:pPr>
              <w:pStyle w:val="ad"/>
              <w:jc w:val="center"/>
              <w:rPr>
                <w:color w:val="000000" w:themeColor="text1"/>
                <w:lang w:eastAsia="en-US"/>
              </w:rPr>
            </w:pPr>
            <w:r w:rsidRPr="006A0F09">
              <w:rPr>
                <w:color w:val="000000" w:themeColor="text1"/>
                <w:lang w:eastAsia="en-US"/>
              </w:rPr>
              <w:t>Ремонт тротуара с инфраст-руктурой, протяжен-</w:t>
            </w:r>
            <w:r>
              <w:rPr>
                <w:color w:val="000000" w:themeColor="text1"/>
                <w:lang w:eastAsia="en-US"/>
              </w:rPr>
              <w:t xml:space="preserve">ностью                     </w:t>
            </w:r>
            <w:r w:rsidRPr="006A0F09">
              <w:rPr>
                <w:color w:val="000000" w:themeColor="text1"/>
                <w:lang w:eastAsia="en-US"/>
              </w:rPr>
              <w:t xml:space="preserve"> </w:t>
            </w:r>
            <w:r w:rsidR="00CB002F">
              <w:rPr>
                <w:color w:val="000000" w:themeColor="text1"/>
                <w:lang w:eastAsia="en-US"/>
              </w:rPr>
              <w:t xml:space="preserve">0, 227 </w:t>
            </w:r>
            <w:r w:rsidRPr="006A0F09">
              <w:rPr>
                <w:color w:val="000000" w:themeColor="text1"/>
                <w:lang w:eastAsia="en-US"/>
              </w:rPr>
              <w:t>км</w:t>
            </w:r>
          </w:p>
        </w:tc>
        <w:tc>
          <w:tcPr>
            <w:tcW w:w="1701" w:type="dxa"/>
            <w:vMerge w:val="restart"/>
          </w:tcPr>
          <w:p w:rsidR="001A06E3" w:rsidRDefault="001A06E3">
            <w:pPr>
              <w:pStyle w:val="ad"/>
              <w:spacing w:line="276" w:lineRule="auto"/>
              <w:jc w:val="center"/>
              <w:rPr>
                <w:color w:val="000000" w:themeColor="text1"/>
                <w:lang w:eastAsia="en-US"/>
              </w:rPr>
            </w:pPr>
          </w:p>
        </w:tc>
      </w:tr>
      <w:tr w:rsidR="001A06E3" w:rsidTr="005355F5">
        <w:trPr>
          <w:trHeight w:val="727"/>
        </w:trPr>
        <w:tc>
          <w:tcPr>
            <w:tcW w:w="710" w:type="dxa"/>
            <w:vMerge/>
          </w:tcPr>
          <w:p w:rsidR="001A06E3" w:rsidRDefault="001A06E3">
            <w:pPr>
              <w:pStyle w:val="ad"/>
              <w:spacing w:line="276" w:lineRule="auto"/>
              <w:ind w:right="-72"/>
              <w:jc w:val="center"/>
              <w:rPr>
                <w:color w:val="000000" w:themeColor="text1"/>
                <w:lang w:eastAsia="en-US"/>
              </w:rPr>
            </w:pPr>
          </w:p>
        </w:tc>
        <w:tc>
          <w:tcPr>
            <w:tcW w:w="3829" w:type="dxa"/>
            <w:vMerge/>
          </w:tcPr>
          <w:p w:rsidR="001A06E3" w:rsidRDefault="001A06E3" w:rsidP="002E23C2">
            <w:pPr>
              <w:pStyle w:val="ad"/>
              <w:jc w:val="both"/>
              <w:rPr>
                <w:color w:val="000000" w:themeColor="text1"/>
                <w:lang w:eastAsia="en-US"/>
              </w:rPr>
            </w:pPr>
          </w:p>
        </w:tc>
        <w:tc>
          <w:tcPr>
            <w:tcW w:w="1417" w:type="dxa"/>
          </w:tcPr>
          <w:p w:rsidR="001A06E3" w:rsidRDefault="001A06E3" w:rsidP="002E23C2">
            <w:pPr>
              <w:pStyle w:val="ad"/>
              <w:jc w:val="center"/>
              <w:rPr>
                <w:color w:val="000000" w:themeColor="text1"/>
                <w:lang w:eastAsia="en-US"/>
              </w:rPr>
            </w:pPr>
            <w:r>
              <w:rPr>
                <w:color w:val="000000" w:themeColor="text1"/>
                <w:lang w:eastAsia="en-US"/>
              </w:rPr>
              <w:t>Краевой бюджет</w:t>
            </w:r>
          </w:p>
        </w:tc>
        <w:tc>
          <w:tcPr>
            <w:tcW w:w="1559" w:type="dxa"/>
          </w:tcPr>
          <w:p w:rsidR="001A06E3" w:rsidRDefault="00621BC5" w:rsidP="002E23C2">
            <w:pPr>
              <w:spacing w:after="0" w:line="240" w:lineRule="auto"/>
              <w:ind w:left="-73" w:right="-77"/>
              <w:jc w:val="center"/>
              <w:rPr>
                <w:color w:val="000000" w:themeColor="text1"/>
              </w:rPr>
            </w:pPr>
            <w:r>
              <w:rPr>
                <w:color w:val="000000" w:themeColor="text1"/>
              </w:rPr>
              <w:t>1008474,00</w:t>
            </w:r>
          </w:p>
        </w:tc>
        <w:tc>
          <w:tcPr>
            <w:tcW w:w="1560" w:type="dxa"/>
          </w:tcPr>
          <w:p w:rsidR="001A06E3" w:rsidRDefault="00621BC5" w:rsidP="002E23C2">
            <w:pPr>
              <w:spacing w:after="0" w:line="240" w:lineRule="auto"/>
              <w:ind w:left="-73" w:right="-77"/>
              <w:jc w:val="center"/>
              <w:rPr>
                <w:color w:val="000000" w:themeColor="text1"/>
              </w:rPr>
            </w:pPr>
            <w:r>
              <w:rPr>
                <w:color w:val="000000" w:themeColor="text1"/>
              </w:rPr>
              <w:t>1008474,00</w:t>
            </w:r>
          </w:p>
        </w:tc>
        <w:tc>
          <w:tcPr>
            <w:tcW w:w="1275" w:type="dxa"/>
          </w:tcPr>
          <w:p w:rsidR="001A06E3" w:rsidRDefault="006A0F09" w:rsidP="002E23C2">
            <w:pPr>
              <w:spacing w:after="0" w:line="240" w:lineRule="auto"/>
              <w:ind w:left="-73" w:right="-77"/>
              <w:jc w:val="center"/>
              <w:rPr>
                <w:color w:val="000000" w:themeColor="text1"/>
              </w:rPr>
            </w:pPr>
            <w:r>
              <w:rPr>
                <w:color w:val="000000" w:themeColor="text1"/>
              </w:rPr>
              <w:t>0</w:t>
            </w:r>
            <w:r w:rsidR="00621BC5">
              <w:rPr>
                <w:color w:val="000000" w:themeColor="text1"/>
              </w:rPr>
              <w:t>,0</w:t>
            </w:r>
          </w:p>
        </w:tc>
        <w:tc>
          <w:tcPr>
            <w:tcW w:w="1276" w:type="dxa"/>
          </w:tcPr>
          <w:p w:rsidR="001A06E3" w:rsidRDefault="006A0F09" w:rsidP="002E23C2">
            <w:pPr>
              <w:spacing w:after="0" w:line="240" w:lineRule="auto"/>
              <w:ind w:left="-73" w:right="-77"/>
              <w:jc w:val="center"/>
              <w:rPr>
                <w:color w:val="000000" w:themeColor="text1"/>
              </w:rPr>
            </w:pPr>
            <w:r>
              <w:rPr>
                <w:color w:val="000000" w:themeColor="text1"/>
              </w:rPr>
              <w:t>0</w:t>
            </w:r>
            <w:r w:rsidR="00621BC5">
              <w:rPr>
                <w:color w:val="000000" w:themeColor="text1"/>
              </w:rPr>
              <w:t>,0</w:t>
            </w:r>
          </w:p>
        </w:tc>
        <w:tc>
          <w:tcPr>
            <w:tcW w:w="1418" w:type="dxa"/>
            <w:vMerge/>
          </w:tcPr>
          <w:p w:rsidR="001A06E3" w:rsidRDefault="001A06E3" w:rsidP="002E23C2">
            <w:pPr>
              <w:pStyle w:val="ad"/>
              <w:jc w:val="center"/>
              <w:rPr>
                <w:color w:val="000000" w:themeColor="text1"/>
                <w:lang w:eastAsia="en-US"/>
              </w:rPr>
            </w:pPr>
          </w:p>
        </w:tc>
        <w:tc>
          <w:tcPr>
            <w:tcW w:w="1701" w:type="dxa"/>
            <w:vMerge/>
          </w:tcPr>
          <w:p w:rsidR="001A06E3" w:rsidRDefault="001A06E3">
            <w:pPr>
              <w:pStyle w:val="ad"/>
              <w:spacing w:line="276" w:lineRule="auto"/>
              <w:jc w:val="center"/>
              <w:rPr>
                <w:color w:val="000000" w:themeColor="text1"/>
                <w:lang w:eastAsia="en-US"/>
              </w:rPr>
            </w:pPr>
          </w:p>
        </w:tc>
      </w:tr>
      <w:tr w:rsidR="0064622D" w:rsidTr="005355F5">
        <w:trPr>
          <w:trHeight w:val="727"/>
        </w:trPr>
        <w:tc>
          <w:tcPr>
            <w:tcW w:w="710" w:type="dxa"/>
          </w:tcPr>
          <w:p w:rsidR="0064622D" w:rsidRDefault="0064622D">
            <w:pPr>
              <w:pStyle w:val="ad"/>
              <w:spacing w:line="276" w:lineRule="auto"/>
              <w:ind w:right="-72"/>
              <w:jc w:val="center"/>
              <w:rPr>
                <w:color w:val="000000" w:themeColor="text1"/>
                <w:lang w:eastAsia="en-US"/>
              </w:rPr>
            </w:pPr>
          </w:p>
        </w:tc>
        <w:tc>
          <w:tcPr>
            <w:tcW w:w="3829" w:type="dxa"/>
            <w:hideMark/>
          </w:tcPr>
          <w:p w:rsidR="0064622D" w:rsidRDefault="0064622D" w:rsidP="002E23C2">
            <w:pPr>
              <w:pStyle w:val="ad"/>
              <w:jc w:val="both"/>
              <w:rPr>
                <w:color w:val="000000" w:themeColor="text1"/>
                <w:lang w:eastAsia="en-US"/>
              </w:rPr>
            </w:pPr>
            <w:r>
              <w:rPr>
                <w:color w:val="000000" w:themeColor="text1"/>
                <w:lang w:eastAsia="en-US"/>
              </w:rPr>
              <w:t>Итого по Программе:</w:t>
            </w:r>
          </w:p>
        </w:tc>
        <w:tc>
          <w:tcPr>
            <w:tcW w:w="1417" w:type="dxa"/>
            <w:hideMark/>
          </w:tcPr>
          <w:p w:rsidR="0064622D" w:rsidRDefault="0064622D" w:rsidP="002E23C2">
            <w:pPr>
              <w:pStyle w:val="ad"/>
              <w:jc w:val="center"/>
              <w:rPr>
                <w:color w:val="000000" w:themeColor="text1"/>
                <w:lang w:eastAsia="en-US"/>
              </w:rPr>
            </w:pPr>
            <w:r>
              <w:rPr>
                <w:color w:val="000000" w:themeColor="text1"/>
                <w:lang w:eastAsia="en-US"/>
              </w:rPr>
              <w:t>Местный бюджет</w:t>
            </w:r>
          </w:p>
        </w:tc>
        <w:tc>
          <w:tcPr>
            <w:tcW w:w="1559" w:type="dxa"/>
            <w:hideMark/>
          </w:tcPr>
          <w:p w:rsidR="0064622D" w:rsidRDefault="00621BC5" w:rsidP="002E23C2">
            <w:pPr>
              <w:spacing w:after="0" w:line="240" w:lineRule="auto"/>
              <w:ind w:left="-73" w:right="-77"/>
              <w:jc w:val="center"/>
              <w:rPr>
                <w:color w:val="000000" w:themeColor="text1"/>
              </w:rPr>
            </w:pPr>
            <w:r>
              <w:rPr>
                <w:color w:val="000000" w:themeColor="text1"/>
              </w:rPr>
              <w:t>5407523</w:t>
            </w:r>
            <w:r w:rsidR="0064622D">
              <w:rPr>
                <w:color w:val="000000" w:themeColor="text1"/>
              </w:rPr>
              <w:t>,00</w:t>
            </w:r>
          </w:p>
        </w:tc>
        <w:tc>
          <w:tcPr>
            <w:tcW w:w="1560" w:type="dxa"/>
            <w:hideMark/>
          </w:tcPr>
          <w:p w:rsidR="0064622D" w:rsidRDefault="00621BC5" w:rsidP="002E23C2">
            <w:pPr>
              <w:spacing w:after="0" w:line="240" w:lineRule="auto"/>
              <w:ind w:left="-73" w:right="-77"/>
              <w:jc w:val="center"/>
              <w:rPr>
                <w:color w:val="000000" w:themeColor="text1"/>
              </w:rPr>
            </w:pPr>
            <w:r>
              <w:rPr>
                <w:color w:val="000000" w:themeColor="text1"/>
              </w:rPr>
              <w:t>4595983,00</w:t>
            </w:r>
          </w:p>
        </w:tc>
        <w:tc>
          <w:tcPr>
            <w:tcW w:w="1275" w:type="dxa"/>
            <w:hideMark/>
          </w:tcPr>
          <w:p w:rsidR="0064622D" w:rsidRDefault="00621BC5" w:rsidP="002E23C2">
            <w:pPr>
              <w:spacing w:after="0" w:line="240" w:lineRule="auto"/>
              <w:ind w:left="-73" w:right="-77"/>
              <w:jc w:val="center"/>
              <w:rPr>
                <w:color w:val="000000" w:themeColor="text1"/>
              </w:rPr>
            </w:pPr>
            <w:r>
              <w:rPr>
                <w:color w:val="000000" w:themeColor="text1"/>
              </w:rPr>
              <w:t>811540,00</w:t>
            </w:r>
          </w:p>
        </w:tc>
        <w:tc>
          <w:tcPr>
            <w:tcW w:w="1276" w:type="dxa"/>
            <w:hideMark/>
          </w:tcPr>
          <w:p w:rsidR="0064622D" w:rsidRDefault="0064622D" w:rsidP="002E23C2">
            <w:pPr>
              <w:spacing w:after="0" w:line="240" w:lineRule="auto"/>
              <w:ind w:left="-73" w:right="-77"/>
              <w:jc w:val="center"/>
              <w:rPr>
                <w:color w:val="000000" w:themeColor="text1"/>
              </w:rPr>
            </w:pPr>
            <w:r>
              <w:rPr>
                <w:color w:val="000000" w:themeColor="text1"/>
              </w:rPr>
              <w:t>0,0</w:t>
            </w:r>
          </w:p>
        </w:tc>
        <w:tc>
          <w:tcPr>
            <w:tcW w:w="1418" w:type="dxa"/>
          </w:tcPr>
          <w:p w:rsidR="0064622D" w:rsidRDefault="0064622D" w:rsidP="002E23C2">
            <w:pPr>
              <w:pStyle w:val="ad"/>
              <w:jc w:val="center"/>
              <w:rPr>
                <w:color w:val="000000" w:themeColor="text1"/>
                <w:lang w:eastAsia="en-US"/>
              </w:rPr>
            </w:pPr>
          </w:p>
        </w:tc>
        <w:tc>
          <w:tcPr>
            <w:tcW w:w="1701" w:type="dxa"/>
          </w:tcPr>
          <w:p w:rsidR="0064622D" w:rsidRDefault="0064622D">
            <w:pPr>
              <w:pStyle w:val="ad"/>
              <w:spacing w:line="276" w:lineRule="auto"/>
              <w:jc w:val="center"/>
              <w:rPr>
                <w:color w:val="000000" w:themeColor="text1"/>
                <w:lang w:eastAsia="en-US"/>
              </w:rPr>
            </w:pPr>
          </w:p>
        </w:tc>
      </w:tr>
      <w:tr w:rsidR="0064622D" w:rsidTr="005355F5">
        <w:trPr>
          <w:trHeight w:val="727"/>
        </w:trPr>
        <w:tc>
          <w:tcPr>
            <w:tcW w:w="710" w:type="dxa"/>
          </w:tcPr>
          <w:p w:rsidR="0064622D" w:rsidRDefault="0064622D">
            <w:pPr>
              <w:pStyle w:val="ad"/>
              <w:spacing w:line="276" w:lineRule="auto"/>
              <w:jc w:val="center"/>
              <w:rPr>
                <w:color w:val="000000" w:themeColor="text1"/>
                <w:lang w:eastAsia="en-US"/>
              </w:rPr>
            </w:pPr>
          </w:p>
        </w:tc>
        <w:tc>
          <w:tcPr>
            <w:tcW w:w="3829" w:type="dxa"/>
          </w:tcPr>
          <w:p w:rsidR="0064622D" w:rsidRDefault="0064622D" w:rsidP="002E23C2">
            <w:pPr>
              <w:pStyle w:val="ad"/>
              <w:jc w:val="center"/>
              <w:rPr>
                <w:color w:val="000000" w:themeColor="text1"/>
                <w:lang w:eastAsia="en-US"/>
              </w:rPr>
            </w:pPr>
          </w:p>
        </w:tc>
        <w:tc>
          <w:tcPr>
            <w:tcW w:w="1417" w:type="dxa"/>
            <w:hideMark/>
          </w:tcPr>
          <w:p w:rsidR="0064622D" w:rsidRDefault="0064622D" w:rsidP="002E23C2">
            <w:pPr>
              <w:pStyle w:val="ad"/>
              <w:jc w:val="center"/>
              <w:rPr>
                <w:color w:val="000000" w:themeColor="text1"/>
                <w:lang w:eastAsia="en-US"/>
              </w:rPr>
            </w:pPr>
            <w:r>
              <w:rPr>
                <w:color w:val="000000" w:themeColor="text1"/>
                <w:lang w:eastAsia="en-US"/>
              </w:rPr>
              <w:t>Краевой бюджет</w:t>
            </w:r>
          </w:p>
        </w:tc>
        <w:tc>
          <w:tcPr>
            <w:tcW w:w="1559" w:type="dxa"/>
            <w:hideMark/>
          </w:tcPr>
          <w:p w:rsidR="0064622D" w:rsidRDefault="007C27E7" w:rsidP="002E23C2">
            <w:pPr>
              <w:spacing w:after="0" w:line="240" w:lineRule="auto"/>
              <w:ind w:left="-73" w:right="-77"/>
              <w:jc w:val="center"/>
              <w:rPr>
                <w:color w:val="000000" w:themeColor="text1"/>
              </w:rPr>
            </w:pPr>
            <w:r>
              <w:rPr>
                <w:color w:val="000000" w:themeColor="text1"/>
              </w:rPr>
              <w:t>148600000</w:t>
            </w:r>
            <w:r w:rsidR="0064622D">
              <w:rPr>
                <w:color w:val="000000" w:themeColor="text1"/>
              </w:rPr>
              <w:t>,00</w:t>
            </w:r>
          </w:p>
        </w:tc>
        <w:tc>
          <w:tcPr>
            <w:tcW w:w="1560" w:type="dxa"/>
            <w:hideMark/>
          </w:tcPr>
          <w:p w:rsidR="0064622D" w:rsidRDefault="007C27E7" w:rsidP="002E23C2">
            <w:pPr>
              <w:spacing w:after="0" w:line="240" w:lineRule="auto"/>
              <w:ind w:left="-73" w:right="-77"/>
              <w:jc w:val="center"/>
              <w:rPr>
                <w:color w:val="000000" w:themeColor="text1"/>
              </w:rPr>
            </w:pPr>
            <w:r>
              <w:rPr>
                <w:color w:val="000000" w:themeColor="text1"/>
              </w:rPr>
              <w:t>148600000</w:t>
            </w:r>
            <w:r w:rsidR="00621BC5">
              <w:rPr>
                <w:color w:val="000000" w:themeColor="text1"/>
              </w:rPr>
              <w:t>,00</w:t>
            </w:r>
          </w:p>
        </w:tc>
        <w:tc>
          <w:tcPr>
            <w:tcW w:w="1275" w:type="dxa"/>
            <w:hideMark/>
          </w:tcPr>
          <w:p w:rsidR="0064622D" w:rsidRDefault="0064622D" w:rsidP="002E23C2">
            <w:pPr>
              <w:spacing w:after="0" w:line="240" w:lineRule="auto"/>
              <w:ind w:left="-73" w:right="-77"/>
              <w:jc w:val="center"/>
              <w:rPr>
                <w:color w:val="000000" w:themeColor="text1"/>
              </w:rPr>
            </w:pPr>
            <w:r>
              <w:rPr>
                <w:color w:val="000000" w:themeColor="text1"/>
              </w:rPr>
              <w:t>0,0</w:t>
            </w:r>
          </w:p>
        </w:tc>
        <w:tc>
          <w:tcPr>
            <w:tcW w:w="1276" w:type="dxa"/>
            <w:hideMark/>
          </w:tcPr>
          <w:p w:rsidR="0064622D" w:rsidRDefault="0064622D" w:rsidP="002E23C2">
            <w:pPr>
              <w:spacing w:after="0" w:line="240" w:lineRule="auto"/>
              <w:ind w:left="-73" w:right="-77"/>
              <w:jc w:val="center"/>
              <w:rPr>
                <w:color w:val="000000" w:themeColor="text1"/>
              </w:rPr>
            </w:pPr>
            <w:r>
              <w:rPr>
                <w:color w:val="000000" w:themeColor="text1"/>
              </w:rPr>
              <w:t>0,0</w:t>
            </w:r>
          </w:p>
        </w:tc>
        <w:tc>
          <w:tcPr>
            <w:tcW w:w="1418" w:type="dxa"/>
          </w:tcPr>
          <w:p w:rsidR="0064622D" w:rsidRDefault="0064622D" w:rsidP="002E23C2">
            <w:pPr>
              <w:pStyle w:val="ad"/>
              <w:jc w:val="center"/>
              <w:rPr>
                <w:color w:val="000000" w:themeColor="text1"/>
                <w:lang w:eastAsia="en-US"/>
              </w:rPr>
            </w:pPr>
          </w:p>
        </w:tc>
        <w:tc>
          <w:tcPr>
            <w:tcW w:w="1701" w:type="dxa"/>
          </w:tcPr>
          <w:p w:rsidR="0064622D" w:rsidRDefault="0064622D">
            <w:pPr>
              <w:pStyle w:val="ad"/>
              <w:spacing w:line="276" w:lineRule="auto"/>
              <w:jc w:val="center"/>
              <w:rPr>
                <w:color w:val="000000" w:themeColor="text1"/>
                <w:lang w:eastAsia="en-US"/>
              </w:rPr>
            </w:pPr>
          </w:p>
        </w:tc>
      </w:tr>
    </w:tbl>
    <w:p w:rsidR="0064622D" w:rsidRDefault="0064622D" w:rsidP="0064622D">
      <w:pPr>
        <w:spacing w:after="0"/>
        <w:rPr>
          <w:color w:val="auto"/>
          <w:lang w:eastAsia="ru-RU"/>
        </w:rPr>
        <w:sectPr w:rsidR="0064622D" w:rsidSect="004A2DF6">
          <w:pgSz w:w="16838" w:h="11906" w:orient="landscape"/>
          <w:pgMar w:top="702" w:right="567" w:bottom="709" w:left="1701" w:header="709" w:footer="709" w:gutter="284"/>
          <w:cols w:space="720"/>
        </w:sectPr>
      </w:pPr>
    </w:p>
    <w:p w:rsidR="0064622D" w:rsidRDefault="0064622D" w:rsidP="00242DB2">
      <w:pPr>
        <w:pStyle w:val="af"/>
        <w:jc w:val="center"/>
        <w:rPr>
          <w:rFonts w:ascii="Times New Roman" w:hAnsi="Times New Roman" w:cs="Times New Roman"/>
          <w:sz w:val="28"/>
          <w:szCs w:val="28"/>
        </w:rPr>
      </w:pPr>
      <w:r>
        <w:rPr>
          <w:rFonts w:ascii="Times New Roman" w:hAnsi="Times New Roman" w:cs="Times New Roman"/>
          <w:sz w:val="28"/>
          <w:szCs w:val="28"/>
        </w:rPr>
        <w:lastRenderedPageBreak/>
        <w:t>4. Обоснование ресурсного обеспечения Программы</w:t>
      </w:r>
    </w:p>
    <w:p w:rsidR="0064622D" w:rsidRDefault="0064622D" w:rsidP="00242DB2">
      <w:pPr>
        <w:spacing w:after="0" w:line="240" w:lineRule="auto"/>
        <w:ind w:firstLine="709"/>
        <w:jc w:val="both"/>
        <w:rPr>
          <w:rFonts w:eastAsia="Times New Roman"/>
          <w:color w:val="auto"/>
          <w:sz w:val="28"/>
          <w:szCs w:val="28"/>
          <w:lang w:eastAsia="ru-RU"/>
        </w:rPr>
      </w:pPr>
    </w:p>
    <w:p w:rsidR="0064622D" w:rsidRDefault="0064622D" w:rsidP="00242DB2">
      <w:pPr>
        <w:spacing w:after="0" w:line="240" w:lineRule="auto"/>
        <w:ind w:firstLine="709"/>
        <w:jc w:val="both"/>
        <w:rPr>
          <w:sz w:val="28"/>
          <w:szCs w:val="28"/>
        </w:rPr>
      </w:pPr>
      <w:r>
        <w:rPr>
          <w:rFonts w:eastAsia="Times New Roman"/>
          <w:color w:val="auto"/>
          <w:sz w:val="28"/>
          <w:szCs w:val="28"/>
          <w:lang w:eastAsia="ru-RU"/>
        </w:rPr>
        <w:t xml:space="preserve">Общий объем финансирования Программы в целом составляет                             </w:t>
      </w:r>
      <w:r w:rsidR="00416D7C">
        <w:rPr>
          <w:sz w:val="28"/>
          <w:szCs w:val="28"/>
        </w:rPr>
        <w:t>154007523</w:t>
      </w:r>
      <w:r>
        <w:rPr>
          <w:sz w:val="28"/>
          <w:szCs w:val="28"/>
        </w:rPr>
        <w:t>,00 рублей, в том числе по годам:</w:t>
      </w:r>
    </w:p>
    <w:p w:rsidR="0064622D" w:rsidRDefault="00416D7C" w:rsidP="00242DB2">
      <w:pPr>
        <w:spacing w:after="0" w:line="240" w:lineRule="auto"/>
        <w:ind w:firstLine="709"/>
        <w:jc w:val="both"/>
        <w:rPr>
          <w:sz w:val="28"/>
          <w:szCs w:val="28"/>
        </w:rPr>
      </w:pPr>
      <w:r>
        <w:rPr>
          <w:sz w:val="28"/>
          <w:szCs w:val="28"/>
        </w:rPr>
        <w:t>2019 год – 153195983</w:t>
      </w:r>
      <w:r w:rsidR="0064622D">
        <w:rPr>
          <w:sz w:val="28"/>
          <w:szCs w:val="28"/>
        </w:rPr>
        <w:t xml:space="preserve"> рублей; </w:t>
      </w:r>
    </w:p>
    <w:p w:rsidR="0064622D" w:rsidRDefault="003B1297" w:rsidP="00242DB2">
      <w:pPr>
        <w:spacing w:after="0" w:line="240" w:lineRule="auto"/>
        <w:ind w:firstLine="709"/>
        <w:jc w:val="both"/>
        <w:rPr>
          <w:sz w:val="28"/>
          <w:szCs w:val="28"/>
        </w:rPr>
      </w:pPr>
      <w:r>
        <w:rPr>
          <w:sz w:val="28"/>
          <w:szCs w:val="28"/>
        </w:rPr>
        <w:t>2020 год – 811540</w:t>
      </w:r>
      <w:r w:rsidR="0064622D">
        <w:rPr>
          <w:sz w:val="28"/>
          <w:szCs w:val="28"/>
        </w:rPr>
        <w:t xml:space="preserve">,00 рублей;                                                               </w:t>
      </w:r>
    </w:p>
    <w:p w:rsidR="0064622D" w:rsidRDefault="0064622D" w:rsidP="00242DB2">
      <w:pPr>
        <w:spacing w:after="0" w:line="240" w:lineRule="auto"/>
        <w:ind w:firstLine="709"/>
        <w:jc w:val="both"/>
        <w:rPr>
          <w:sz w:val="28"/>
          <w:szCs w:val="28"/>
        </w:rPr>
      </w:pPr>
      <w:r>
        <w:rPr>
          <w:sz w:val="28"/>
          <w:szCs w:val="28"/>
        </w:rPr>
        <w:t xml:space="preserve">2021 год – 0,0 рублей;                                                             </w:t>
      </w:r>
    </w:p>
    <w:p w:rsidR="0064622D" w:rsidRDefault="0064622D" w:rsidP="00242DB2">
      <w:pPr>
        <w:spacing w:after="0" w:line="240" w:lineRule="auto"/>
        <w:ind w:firstLine="1"/>
        <w:rPr>
          <w:sz w:val="28"/>
          <w:szCs w:val="28"/>
        </w:rPr>
      </w:pPr>
      <w:r>
        <w:rPr>
          <w:sz w:val="28"/>
          <w:szCs w:val="28"/>
        </w:rPr>
        <w:t>за счет сред</w:t>
      </w:r>
      <w:r w:rsidR="00416D7C">
        <w:rPr>
          <w:sz w:val="28"/>
          <w:szCs w:val="28"/>
        </w:rPr>
        <w:t>ств краевого бюджета – 148600000</w:t>
      </w:r>
      <w:r>
        <w:rPr>
          <w:sz w:val="28"/>
          <w:szCs w:val="28"/>
        </w:rPr>
        <w:t xml:space="preserve">,00 рублей:                                                                                           </w:t>
      </w:r>
      <w:r w:rsidR="00416D7C">
        <w:rPr>
          <w:sz w:val="28"/>
          <w:szCs w:val="28"/>
        </w:rPr>
        <w:t xml:space="preserve">            2019 год – 148600000</w:t>
      </w:r>
      <w:r>
        <w:rPr>
          <w:sz w:val="28"/>
          <w:szCs w:val="28"/>
        </w:rPr>
        <w:t xml:space="preserve">,00 рублей;  </w:t>
      </w:r>
    </w:p>
    <w:p w:rsidR="0064622D" w:rsidRDefault="0064622D" w:rsidP="00242DB2">
      <w:pPr>
        <w:spacing w:after="0" w:line="240" w:lineRule="auto"/>
        <w:ind w:firstLine="709"/>
        <w:jc w:val="both"/>
        <w:rPr>
          <w:sz w:val="28"/>
          <w:szCs w:val="28"/>
        </w:rPr>
      </w:pPr>
      <w:r>
        <w:rPr>
          <w:sz w:val="28"/>
          <w:szCs w:val="28"/>
        </w:rPr>
        <w:t xml:space="preserve">2020 год – 0,0 рублей;                                                              </w:t>
      </w:r>
    </w:p>
    <w:p w:rsidR="0064622D" w:rsidRDefault="0064622D" w:rsidP="00242DB2">
      <w:pPr>
        <w:spacing w:after="0" w:line="240" w:lineRule="auto"/>
        <w:ind w:firstLine="709"/>
        <w:jc w:val="both"/>
        <w:rPr>
          <w:sz w:val="28"/>
          <w:szCs w:val="28"/>
        </w:rPr>
      </w:pPr>
      <w:r>
        <w:rPr>
          <w:sz w:val="28"/>
          <w:szCs w:val="28"/>
        </w:rPr>
        <w:t xml:space="preserve">2021 год – 0,0 рублей;                                                             </w:t>
      </w:r>
    </w:p>
    <w:p w:rsidR="0064622D" w:rsidRDefault="0064622D" w:rsidP="00242DB2">
      <w:pPr>
        <w:spacing w:after="0" w:line="240" w:lineRule="auto"/>
        <w:ind w:firstLine="1"/>
        <w:rPr>
          <w:sz w:val="28"/>
          <w:szCs w:val="28"/>
        </w:rPr>
      </w:pPr>
      <w:r>
        <w:rPr>
          <w:sz w:val="28"/>
          <w:szCs w:val="28"/>
        </w:rPr>
        <w:t>за счет ср</w:t>
      </w:r>
      <w:r w:rsidR="003B1297">
        <w:rPr>
          <w:sz w:val="28"/>
          <w:szCs w:val="28"/>
        </w:rPr>
        <w:t>е</w:t>
      </w:r>
      <w:r w:rsidR="000577B1">
        <w:rPr>
          <w:sz w:val="28"/>
          <w:szCs w:val="28"/>
        </w:rPr>
        <w:t>дств местного бюджета – 5407523</w:t>
      </w:r>
      <w:r>
        <w:rPr>
          <w:sz w:val="28"/>
          <w:szCs w:val="28"/>
        </w:rPr>
        <w:t xml:space="preserve">,00 рублей:                                                                                  </w:t>
      </w:r>
      <w:r w:rsidR="003B1297">
        <w:rPr>
          <w:sz w:val="28"/>
          <w:szCs w:val="28"/>
        </w:rPr>
        <w:t xml:space="preserve">      </w:t>
      </w:r>
      <w:r w:rsidR="000577B1">
        <w:rPr>
          <w:sz w:val="28"/>
          <w:szCs w:val="28"/>
        </w:rPr>
        <w:t xml:space="preserve">             2019 год – 4595983</w:t>
      </w:r>
      <w:r>
        <w:rPr>
          <w:sz w:val="28"/>
          <w:szCs w:val="28"/>
        </w:rPr>
        <w:t>,00</w:t>
      </w:r>
      <w:r>
        <w:rPr>
          <w:kern w:val="2"/>
          <w:sz w:val="28"/>
          <w:szCs w:val="28"/>
        </w:rPr>
        <w:t xml:space="preserve"> </w:t>
      </w:r>
      <w:r>
        <w:rPr>
          <w:sz w:val="28"/>
          <w:szCs w:val="28"/>
        </w:rPr>
        <w:t xml:space="preserve">рублей; </w:t>
      </w:r>
    </w:p>
    <w:p w:rsidR="0064622D" w:rsidRDefault="0064622D" w:rsidP="00242DB2">
      <w:pPr>
        <w:spacing w:after="0" w:line="240" w:lineRule="auto"/>
        <w:ind w:firstLine="709"/>
        <w:jc w:val="both"/>
        <w:rPr>
          <w:sz w:val="28"/>
          <w:szCs w:val="28"/>
        </w:rPr>
      </w:pPr>
      <w:r>
        <w:rPr>
          <w:sz w:val="28"/>
          <w:szCs w:val="28"/>
        </w:rPr>
        <w:t xml:space="preserve">2020 год – </w:t>
      </w:r>
      <w:r w:rsidR="003B1297">
        <w:rPr>
          <w:kern w:val="2"/>
          <w:sz w:val="28"/>
          <w:szCs w:val="28"/>
        </w:rPr>
        <w:t>811540</w:t>
      </w:r>
      <w:r>
        <w:rPr>
          <w:kern w:val="2"/>
          <w:sz w:val="28"/>
          <w:szCs w:val="28"/>
        </w:rPr>
        <w:t>,00</w:t>
      </w:r>
      <w:r>
        <w:rPr>
          <w:sz w:val="28"/>
          <w:szCs w:val="28"/>
        </w:rPr>
        <w:t xml:space="preserve"> рублей;                                                               </w:t>
      </w:r>
    </w:p>
    <w:p w:rsidR="0064622D" w:rsidRDefault="0064622D" w:rsidP="00242DB2">
      <w:pPr>
        <w:spacing w:after="0" w:line="240" w:lineRule="auto"/>
        <w:ind w:firstLine="709"/>
        <w:jc w:val="both"/>
        <w:rPr>
          <w:sz w:val="28"/>
          <w:szCs w:val="28"/>
        </w:rPr>
      </w:pPr>
      <w:r>
        <w:rPr>
          <w:sz w:val="28"/>
          <w:szCs w:val="28"/>
        </w:rPr>
        <w:t xml:space="preserve">2021 год – </w:t>
      </w:r>
      <w:r>
        <w:rPr>
          <w:kern w:val="2"/>
          <w:sz w:val="28"/>
          <w:szCs w:val="28"/>
        </w:rPr>
        <w:t>0,0</w:t>
      </w:r>
      <w:r>
        <w:rPr>
          <w:sz w:val="28"/>
          <w:szCs w:val="28"/>
        </w:rPr>
        <w:t xml:space="preserve"> рублей.                                     </w:t>
      </w:r>
    </w:p>
    <w:p w:rsidR="0064622D" w:rsidRDefault="0064622D" w:rsidP="00242DB2">
      <w:pPr>
        <w:spacing w:after="0" w:line="240" w:lineRule="auto"/>
        <w:ind w:firstLine="709"/>
        <w:jc w:val="both"/>
        <w:rPr>
          <w:sz w:val="28"/>
          <w:szCs w:val="28"/>
        </w:rPr>
      </w:pPr>
      <w:r>
        <w:rPr>
          <w:rFonts w:eastAsia="Times New Roman"/>
          <w:color w:val="auto"/>
          <w:sz w:val="28"/>
          <w:szCs w:val="28"/>
          <w:lang w:eastAsia="ru-RU"/>
        </w:rPr>
        <w:t xml:space="preserve">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 </w:t>
      </w:r>
    </w:p>
    <w:p w:rsidR="0064622D" w:rsidRDefault="0064622D" w:rsidP="00242DB2">
      <w:pPr>
        <w:pStyle w:val="af"/>
        <w:jc w:val="center"/>
        <w:rPr>
          <w:rFonts w:ascii="Times New Roman" w:hAnsi="Times New Roman" w:cs="Times New Roman"/>
          <w:sz w:val="28"/>
          <w:szCs w:val="28"/>
        </w:rPr>
      </w:pPr>
    </w:p>
    <w:p w:rsidR="0064622D" w:rsidRDefault="0064622D" w:rsidP="00242DB2">
      <w:pPr>
        <w:pStyle w:val="af"/>
        <w:jc w:val="center"/>
        <w:rPr>
          <w:rFonts w:ascii="Times New Roman" w:hAnsi="Times New Roman" w:cs="Times New Roman"/>
          <w:sz w:val="28"/>
          <w:szCs w:val="28"/>
        </w:rPr>
      </w:pPr>
      <w:r>
        <w:rPr>
          <w:rFonts w:ascii="Times New Roman" w:hAnsi="Times New Roman" w:cs="Times New Roman"/>
          <w:sz w:val="28"/>
          <w:szCs w:val="28"/>
        </w:rPr>
        <w:t>5. Оценка эффективности Программы</w:t>
      </w:r>
    </w:p>
    <w:p w:rsidR="0064622D" w:rsidRDefault="0064622D" w:rsidP="00242DB2">
      <w:pPr>
        <w:spacing w:after="0" w:line="240" w:lineRule="auto"/>
        <w:ind w:firstLine="709"/>
        <w:jc w:val="both"/>
        <w:rPr>
          <w:rFonts w:eastAsia="Times New Roman"/>
          <w:color w:val="auto"/>
          <w:sz w:val="28"/>
          <w:szCs w:val="28"/>
          <w:lang w:eastAsia="ru-RU"/>
        </w:rPr>
      </w:pPr>
    </w:p>
    <w:p w:rsidR="0064622D" w:rsidRDefault="0064622D" w:rsidP="00242DB2">
      <w:pPr>
        <w:widowControl w:val="0"/>
        <w:tabs>
          <w:tab w:val="left" w:pos="567"/>
        </w:tabs>
        <w:autoSpaceDE w:val="0"/>
        <w:autoSpaceDN w:val="0"/>
        <w:adjustRightInd w:val="0"/>
        <w:spacing w:after="0" w:line="240" w:lineRule="auto"/>
        <w:ind w:firstLine="709"/>
        <w:jc w:val="both"/>
        <w:rPr>
          <w:sz w:val="28"/>
          <w:szCs w:val="28"/>
        </w:rPr>
      </w:pPr>
      <w:r>
        <w:rPr>
          <w:sz w:val="28"/>
          <w:szCs w:val="28"/>
        </w:rPr>
        <w:t>5.1.</w:t>
      </w:r>
      <w:r>
        <w:rPr>
          <w:sz w:val="28"/>
          <w:szCs w:val="28"/>
        </w:rPr>
        <w:tab/>
        <w:t>Оценка эффективности реализации Программы осуществляется координатором ведомственной целевой программы.</w:t>
      </w:r>
    </w:p>
    <w:p w:rsidR="0064622D" w:rsidRDefault="0064622D" w:rsidP="00242DB2">
      <w:pPr>
        <w:widowControl w:val="0"/>
        <w:tabs>
          <w:tab w:val="left" w:pos="567"/>
        </w:tabs>
        <w:autoSpaceDE w:val="0"/>
        <w:autoSpaceDN w:val="0"/>
        <w:adjustRightInd w:val="0"/>
        <w:spacing w:after="0" w:line="240" w:lineRule="auto"/>
        <w:ind w:firstLine="709"/>
        <w:jc w:val="both"/>
        <w:rPr>
          <w:sz w:val="28"/>
          <w:szCs w:val="28"/>
        </w:rPr>
      </w:pPr>
      <w:r>
        <w:rPr>
          <w:sz w:val="28"/>
          <w:szCs w:val="28"/>
        </w:rPr>
        <w:t>До 1 марта года, следующего за отчетным,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w:t>
      </w:r>
    </w:p>
    <w:p w:rsidR="0064622D" w:rsidRDefault="0064622D" w:rsidP="00242DB2">
      <w:pPr>
        <w:widowControl w:val="0"/>
        <w:tabs>
          <w:tab w:val="left" w:pos="567"/>
        </w:tabs>
        <w:autoSpaceDE w:val="0"/>
        <w:autoSpaceDN w:val="0"/>
        <w:adjustRightInd w:val="0"/>
        <w:spacing w:after="0" w:line="240" w:lineRule="auto"/>
        <w:ind w:firstLine="709"/>
        <w:jc w:val="both"/>
        <w:rPr>
          <w:sz w:val="28"/>
          <w:szCs w:val="28"/>
        </w:rPr>
      </w:pPr>
      <w:r>
        <w:rPr>
          <w:sz w:val="28"/>
          <w:szCs w:val="28"/>
        </w:rPr>
        <w:t>5.2.</w:t>
      </w:r>
      <w:r>
        <w:rPr>
          <w:sz w:val="28"/>
          <w:szCs w:val="28"/>
        </w:rPr>
        <w:tab/>
        <w:t>Методика оценки эффективности реализации Программы учитывает необходимость проведения оценок:</w:t>
      </w:r>
    </w:p>
    <w:p w:rsidR="0064622D" w:rsidRDefault="0064622D" w:rsidP="00242DB2">
      <w:pPr>
        <w:widowControl w:val="0"/>
        <w:tabs>
          <w:tab w:val="left" w:pos="567"/>
        </w:tabs>
        <w:autoSpaceDE w:val="0"/>
        <w:autoSpaceDN w:val="0"/>
        <w:adjustRightInd w:val="0"/>
        <w:spacing w:after="0" w:line="240" w:lineRule="auto"/>
        <w:ind w:firstLine="709"/>
        <w:jc w:val="both"/>
        <w:rPr>
          <w:sz w:val="28"/>
          <w:szCs w:val="28"/>
        </w:rPr>
      </w:pPr>
      <w:r>
        <w:rPr>
          <w:sz w:val="28"/>
          <w:szCs w:val="28"/>
        </w:rPr>
        <w:t>5.2.1.</w:t>
      </w:r>
      <w:r>
        <w:rPr>
          <w:sz w:val="28"/>
          <w:szCs w:val="28"/>
        </w:rPr>
        <w:tab/>
        <w:t>Степени достижения целей и решения задач Программы и входящих в нее основных мероприятий.</w:t>
      </w:r>
    </w:p>
    <w:p w:rsidR="0064622D" w:rsidRDefault="0064622D" w:rsidP="00242DB2">
      <w:pPr>
        <w:widowControl w:val="0"/>
        <w:tabs>
          <w:tab w:val="left" w:pos="567"/>
        </w:tabs>
        <w:autoSpaceDE w:val="0"/>
        <w:autoSpaceDN w:val="0"/>
        <w:adjustRightInd w:val="0"/>
        <w:spacing w:after="0" w:line="240" w:lineRule="auto"/>
        <w:ind w:firstLine="709"/>
        <w:jc w:val="both"/>
        <w:rPr>
          <w:sz w:val="28"/>
          <w:szCs w:val="28"/>
        </w:rPr>
      </w:pPr>
      <w:r>
        <w:rPr>
          <w:sz w:val="28"/>
          <w:szCs w:val="28"/>
        </w:rPr>
        <w:t>5.2.2.</w:t>
      </w:r>
      <w:r>
        <w:rPr>
          <w:sz w:val="28"/>
          <w:szCs w:val="28"/>
        </w:rPr>
        <w:tab/>
        <w:t>Степени соответствия запланированному уровню затрат и эффективности использования средств местного бюджета.</w:t>
      </w:r>
    </w:p>
    <w:p w:rsidR="0064622D" w:rsidRDefault="0064622D" w:rsidP="00242DB2">
      <w:pPr>
        <w:widowControl w:val="0"/>
        <w:tabs>
          <w:tab w:val="left" w:pos="567"/>
        </w:tabs>
        <w:autoSpaceDE w:val="0"/>
        <w:autoSpaceDN w:val="0"/>
        <w:adjustRightInd w:val="0"/>
        <w:spacing w:after="0" w:line="240" w:lineRule="auto"/>
        <w:ind w:firstLine="709"/>
        <w:jc w:val="both"/>
        <w:rPr>
          <w:sz w:val="28"/>
          <w:szCs w:val="28"/>
        </w:rPr>
      </w:pPr>
      <w:r>
        <w:rPr>
          <w:sz w:val="28"/>
          <w:szCs w:val="28"/>
        </w:rPr>
        <w:t>5.2.3.</w:t>
      </w:r>
      <w:r>
        <w:rPr>
          <w:sz w:val="28"/>
          <w:szCs w:val="28"/>
        </w:rPr>
        <w:tab/>
        <w:t>Степени реализации основных мероприятий (достижения ожидаемых непосредственных результатов их реализации).</w:t>
      </w:r>
    </w:p>
    <w:p w:rsidR="0064622D" w:rsidRDefault="0064622D" w:rsidP="00242DB2">
      <w:pPr>
        <w:widowControl w:val="0"/>
        <w:tabs>
          <w:tab w:val="left" w:pos="567"/>
        </w:tabs>
        <w:autoSpaceDE w:val="0"/>
        <w:autoSpaceDN w:val="0"/>
        <w:adjustRightInd w:val="0"/>
        <w:spacing w:after="0" w:line="240" w:lineRule="auto"/>
        <w:ind w:firstLine="709"/>
        <w:jc w:val="both"/>
        <w:rPr>
          <w:sz w:val="28"/>
          <w:szCs w:val="28"/>
        </w:rPr>
      </w:pPr>
      <w:r>
        <w:rPr>
          <w:sz w:val="28"/>
          <w:szCs w:val="28"/>
        </w:rPr>
        <w:t>5.3.</w:t>
      </w:r>
      <w:r>
        <w:rPr>
          <w:sz w:val="28"/>
          <w:szCs w:val="28"/>
        </w:rPr>
        <w:tab/>
        <w:t>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w:t>
      </w:r>
    </w:p>
    <w:p w:rsidR="0064622D" w:rsidRDefault="0064622D" w:rsidP="00242DB2">
      <w:pPr>
        <w:widowControl w:val="0"/>
        <w:tabs>
          <w:tab w:val="left" w:pos="567"/>
        </w:tabs>
        <w:autoSpaceDE w:val="0"/>
        <w:autoSpaceDN w:val="0"/>
        <w:adjustRightInd w:val="0"/>
        <w:spacing w:after="0" w:line="240" w:lineRule="auto"/>
        <w:ind w:firstLine="709"/>
        <w:jc w:val="both"/>
        <w:rPr>
          <w:sz w:val="28"/>
          <w:szCs w:val="28"/>
        </w:rPr>
      </w:pPr>
      <w:r>
        <w:rPr>
          <w:sz w:val="28"/>
          <w:szCs w:val="28"/>
        </w:rPr>
        <w:t>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 утвержденной постановлением администрации Лабинского городского поселения Лабинского района.</w:t>
      </w:r>
    </w:p>
    <w:p w:rsidR="0064622D" w:rsidRDefault="0064622D" w:rsidP="00242DB2">
      <w:pPr>
        <w:pStyle w:val="Default"/>
        <w:ind w:firstLine="709"/>
        <w:jc w:val="both"/>
        <w:rPr>
          <w:color w:val="auto"/>
          <w:sz w:val="28"/>
          <w:szCs w:val="28"/>
        </w:rPr>
      </w:pPr>
      <w:r>
        <w:rPr>
          <w:sz w:val="28"/>
          <w:szCs w:val="28"/>
        </w:rPr>
        <w:lastRenderedPageBreak/>
        <w:t>Реализация Программы позволит создать благоприятные условия среды обитания, повысить комфортность проживания населения города, увеличить общую протяженность улично-дорожной сети с твердым покрытием, обеспечить безопасность дорожного движения</w:t>
      </w:r>
      <w:r>
        <w:rPr>
          <w:color w:val="auto"/>
          <w:sz w:val="28"/>
          <w:szCs w:val="28"/>
        </w:rPr>
        <w:t>, создаст пространственную и информационную доступность территорий для инвалидов и других маломобильных групп населения.</w:t>
      </w:r>
    </w:p>
    <w:p w:rsidR="0064622D" w:rsidRDefault="0064622D" w:rsidP="00242DB2">
      <w:pPr>
        <w:spacing w:after="0" w:line="240" w:lineRule="auto"/>
        <w:rPr>
          <w:sz w:val="28"/>
          <w:szCs w:val="28"/>
          <w:lang w:eastAsia="ru-RU"/>
        </w:rPr>
      </w:pPr>
    </w:p>
    <w:p w:rsidR="0064622D" w:rsidRDefault="0064622D" w:rsidP="00242DB2">
      <w:pPr>
        <w:pStyle w:val="af"/>
        <w:jc w:val="center"/>
        <w:rPr>
          <w:rFonts w:ascii="Times New Roman" w:hAnsi="Times New Roman" w:cs="Times New Roman"/>
          <w:sz w:val="28"/>
          <w:szCs w:val="28"/>
        </w:rPr>
      </w:pPr>
      <w:r>
        <w:rPr>
          <w:rFonts w:ascii="Times New Roman" w:hAnsi="Times New Roman" w:cs="Times New Roman"/>
          <w:sz w:val="28"/>
          <w:szCs w:val="28"/>
        </w:rPr>
        <w:t>6. Критерии выполнения Программы</w:t>
      </w:r>
    </w:p>
    <w:p w:rsidR="0064622D" w:rsidRDefault="0064622D" w:rsidP="00242DB2">
      <w:pPr>
        <w:spacing w:after="0" w:line="240" w:lineRule="auto"/>
        <w:rPr>
          <w:sz w:val="28"/>
          <w:szCs w:val="28"/>
        </w:rPr>
      </w:pPr>
    </w:p>
    <w:tbl>
      <w:tblPr>
        <w:tblW w:w="0" w:type="auto"/>
        <w:jc w:val="center"/>
        <w:tblLook w:val="04A0" w:firstRow="1" w:lastRow="0" w:firstColumn="1" w:lastColumn="0" w:noHBand="0" w:noVBand="1"/>
      </w:tblPr>
      <w:tblGrid>
        <w:gridCol w:w="590"/>
        <w:gridCol w:w="3843"/>
        <w:gridCol w:w="1866"/>
        <w:gridCol w:w="1147"/>
        <w:gridCol w:w="1121"/>
        <w:gridCol w:w="1147"/>
      </w:tblGrid>
      <w:tr w:rsidR="0064622D" w:rsidTr="0064622D">
        <w:trPr>
          <w:jc w:val="center"/>
        </w:trPr>
        <w:tc>
          <w:tcPr>
            <w:tcW w:w="590"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 xml:space="preserve">№ п/п </w:t>
            </w:r>
          </w:p>
        </w:tc>
        <w:tc>
          <w:tcPr>
            <w:tcW w:w="3843"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 xml:space="preserve">Наименование целевого показателя </w:t>
            </w:r>
          </w:p>
        </w:tc>
        <w:tc>
          <w:tcPr>
            <w:tcW w:w="1866" w:type="dxa"/>
            <w:vMerge w:val="restart"/>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Единица измерения</w:t>
            </w:r>
          </w:p>
        </w:tc>
        <w:tc>
          <w:tcPr>
            <w:tcW w:w="3415" w:type="dxa"/>
            <w:gridSpan w:val="3"/>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Значения показателей</w:t>
            </w:r>
          </w:p>
        </w:tc>
      </w:tr>
      <w:tr w:rsidR="0064622D" w:rsidTr="0064622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242DB2">
            <w:pPr>
              <w:spacing w:after="0" w:line="240" w:lineRule="auto"/>
              <w:rPr>
                <w:rFonts w:eastAsia="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242DB2">
            <w:pPr>
              <w:spacing w:after="0" w:line="240" w:lineRule="auto"/>
              <w:rPr>
                <w:rFonts w:eastAsia="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2D" w:rsidRDefault="0064622D" w:rsidP="00242DB2">
            <w:pPr>
              <w:spacing w:after="0" w:line="240" w:lineRule="auto"/>
              <w:rPr>
                <w:rFonts w:eastAsia="Times New Roman"/>
                <w:lang w:eastAsia="ru-RU"/>
              </w:rPr>
            </w:pPr>
          </w:p>
        </w:tc>
        <w:tc>
          <w:tcPr>
            <w:tcW w:w="1147"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2019 год</w:t>
            </w:r>
          </w:p>
        </w:tc>
        <w:tc>
          <w:tcPr>
            <w:tcW w:w="1121"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2020 год</w:t>
            </w:r>
          </w:p>
        </w:tc>
        <w:tc>
          <w:tcPr>
            <w:tcW w:w="1147"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2021 год</w:t>
            </w:r>
          </w:p>
        </w:tc>
      </w:tr>
      <w:tr w:rsidR="0064622D" w:rsidTr="0064622D">
        <w:trPr>
          <w:jc w:val="center"/>
        </w:trPr>
        <w:tc>
          <w:tcPr>
            <w:tcW w:w="590"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1</w:t>
            </w:r>
          </w:p>
        </w:tc>
        <w:tc>
          <w:tcPr>
            <w:tcW w:w="3843"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both"/>
              <w:rPr>
                <w:rFonts w:eastAsia="Times New Roman"/>
                <w:lang w:eastAsia="ru-RU"/>
              </w:rPr>
            </w:pPr>
            <w:r>
              <w:rPr>
                <w:rFonts w:eastAsia="Times New Roman"/>
                <w:lang w:eastAsia="ru-RU"/>
              </w:rPr>
              <w:t>Протяженность участков автомобильных дорог общего пользования местного значения, в отношении которых произведен капитальный ремонт</w:t>
            </w:r>
          </w:p>
        </w:tc>
        <w:tc>
          <w:tcPr>
            <w:tcW w:w="1866"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км.</w:t>
            </w:r>
          </w:p>
        </w:tc>
        <w:tc>
          <w:tcPr>
            <w:tcW w:w="1147" w:type="dxa"/>
            <w:tcBorders>
              <w:top w:val="single" w:sz="4" w:space="0" w:color="auto"/>
              <w:left w:val="single" w:sz="4" w:space="0" w:color="auto"/>
              <w:bottom w:val="single" w:sz="4" w:space="0" w:color="auto"/>
              <w:right w:val="single" w:sz="4" w:space="0" w:color="auto"/>
            </w:tcBorders>
            <w:hideMark/>
          </w:tcPr>
          <w:p w:rsidR="0064622D" w:rsidRDefault="008D4A05" w:rsidP="00242DB2">
            <w:pPr>
              <w:spacing w:after="0" w:line="240" w:lineRule="auto"/>
              <w:jc w:val="center"/>
              <w:rPr>
                <w:rFonts w:eastAsia="Times New Roman"/>
                <w:lang w:eastAsia="ru-RU"/>
              </w:rPr>
            </w:pPr>
            <w:r>
              <w:rPr>
                <w:rFonts w:eastAsia="Times New Roman"/>
                <w:lang w:eastAsia="ru-RU"/>
              </w:rPr>
              <w:t>2,3</w:t>
            </w:r>
          </w:p>
        </w:tc>
        <w:tc>
          <w:tcPr>
            <w:tcW w:w="1121" w:type="dxa"/>
            <w:tcBorders>
              <w:top w:val="single" w:sz="4" w:space="0" w:color="auto"/>
              <w:left w:val="single" w:sz="4" w:space="0" w:color="auto"/>
              <w:bottom w:val="single" w:sz="4" w:space="0" w:color="auto"/>
              <w:right w:val="single" w:sz="4" w:space="0" w:color="auto"/>
            </w:tcBorders>
            <w:hideMark/>
          </w:tcPr>
          <w:p w:rsidR="0064622D" w:rsidRDefault="008D4A05" w:rsidP="00242DB2">
            <w:pPr>
              <w:spacing w:after="0" w:line="240" w:lineRule="auto"/>
              <w:jc w:val="center"/>
              <w:rPr>
                <w:rFonts w:eastAsia="Times New Roman"/>
                <w:lang w:eastAsia="ru-RU"/>
              </w:rPr>
            </w:pPr>
            <w:r>
              <w:rPr>
                <w:rFonts w:eastAsia="Times New Roman"/>
                <w:lang w:eastAsia="ru-RU"/>
              </w:rPr>
              <w:t>0,7</w:t>
            </w:r>
          </w:p>
        </w:tc>
        <w:tc>
          <w:tcPr>
            <w:tcW w:w="1147"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w:t>
            </w:r>
          </w:p>
        </w:tc>
      </w:tr>
      <w:tr w:rsidR="0064622D" w:rsidTr="0064622D">
        <w:trPr>
          <w:jc w:val="center"/>
        </w:trPr>
        <w:tc>
          <w:tcPr>
            <w:tcW w:w="590"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2</w:t>
            </w:r>
          </w:p>
        </w:tc>
        <w:tc>
          <w:tcPr>
            <w:tcW w:w="3843"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both"/>
              <w:rPr>
                <w:rFonts w:eastAsia="Times New Roman"/>
                <w:lang w:eastAsia="ru-RU"/>
              </w:rPr>
            </w:pPr>
            <w:r>
              <w:rPr>
                <w:rFonts w:eastAsia="Times New Roman"/>
                <w:lang w:eastAsia="ru-RU"/>
              </w:rPr>
              <w:t>Протяженность участков автомобильных дорог общего пользования местного значения, в отношении которых произведен ремонт</w:t>
            </w:r>
          </w:p>
        </w:tc>
        <w:tc>
          <w:tcPr>
            <w:tcW w:w="1866"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км.</w:t>
            </w:r>
          </w:p>
        </w:tc>
        <w:tc>
          <w:tcPr>
            <w:tcW w:w="1147" w:type="dxa"/>
            <w:tcBorders>
              <w:top w:val="single" w:sz="4" w:space="0" w:color="auto"/>
              <w:left w:val="single" w:sz="4" w:space="0" w:color="auto"/>
              <w:bottom w:val="single" w:sz="4" w:space="0" w:color="auto"/>
              <w:right w:val="single" w:sz="4" w:space="0" w:color="auto"/>
            </w:tcBorders>
            <w:hideMark/>
          </w:tcPr>
          <w:p w:rsidR="0064622D" w:rsidRDefault="008D4A05" w:rsidP="00242DB2">
            <w:pPr>
              <w:spacing w:after="0" w:line="240" w:lineRule="auto"/>
              <w:jc w:val="center"/>
              <w:rPr>
                <w:rFonts w:eastAsia="Times New Roman"/>
                <w:lang w:eastAsia="ru-RU"/>
              </w:rPr>
            </w:pPr>
            <w:r>
              <w:rPr>
                <w:rFonts w:eastAsia="Times New Roman"/>
                <w:lang w:eastAsia="ru-RU"/>
              </w:rPr>
              <w:t>7,982</w:t>
            </w:r>
          </w:p>
        </w:tc>
        <w:tc>
          <w:tcPr>
            <w:tcW w:w="1121"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w:t>
            </w:r>
          </w:p>
        </w:tc>
        <w:tc>
          <w:tcPr>
            <w:tcW w:w="1147"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w:t>
            </w:r>
          </w:p>
        </w:tc>
      </w:tr>
      <w:tr w:rsidR="0064622D" w:rsidTr="0064622D">
        <w:trPr>
          <w:jc w:val="center"/>
        </w:trPr>
        <w:tc>
          <w:tcPr>
            <w:tcW w:w="590"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3</w:t>
            </w:r>
          </w:p>
        </w:tc>
        <w:tc>
          <w:tcPr>
            <w:tcW w:w="3843"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both"/>
              <w:rPr>
                <w:rFonts w:eastAsia="Times New Roman"/>
                <w:lang w:eastAsia="ru-RU"/>
              </w:rPr>
            </w:pPr>
            <w:r>
              <w:rPr>
                <w:rFonts w:eastAsia="Times New Roman"/>
                <w:lang w:eastAsia="ru-RU"/>
              </w:rPr>
              <w:t>Протяженность участков тротуаров Лабинского городского поселения, в отношении которых произведен ремонт</w:t>
            </w:r>
          </w:p>
        </w:tc>
        <w:tc>
          <w:tcPr>
            <w:tcW w:w="1866"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км.</w:t>
            </w:r>
          </w:p>
        </w:tc>
        <w:tc>
          <w:tcPr>
            <w:tcW w:w="1147"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12,</w:t>
            </w:r>
            <w:r w:rsidR="008D4A05">
              <w:rPr>
                <w:rFonts w:eastAsia="Times New Roman"/>
                <w:lang w:eastAsia="ru-RU"/>
              </w:rPr>
              <w:t>452</w:t>
            </w:r>
          </w:p>
        </w:tc>
        <w:tc>
          <w:tcPr>
            <w:tcW w:w="1121"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w:t>
            </w:r>
          </w:p>
        </w:tc>
        <w:tc>
          <w:tcPr>
            <w:tcW w:w="1147" w:type="dxa"/>
            <w:tcBorders>
              <w:top w:val="single" w:sz="4" w:space="0" w:color="auto"/>
              <w:left w:val="single" w:sz="4" w:space="0" w:color="auto"/>
              <w:bottom w:val="single" w:sz="4" w:space="0" w:color="auto"/>
              <w:right w:val="single" w:sz="4" w:space="0" w:color="auto"/>
            </w:tcBorders>
            <w:hideMark/>
          </w:tcPr>
          <w:p w:rsidR="0064622D" w:rsidRDefault="0064622D" w:rsidP="00242DB2">
            <w:pPr>
              <w:spacing w:after="0" w:line="240" w:lineRule="auto"/>
              <w:jc w:val="center"/>
              <w:rPr>
                <w:rFonts w:eastAsia="Times New Roman"/>
                <w:lang w:eastAsia="ru-RU"/>
              </w:rPr>
            </w:pPr>
            <w:r>
              <w:rPr>
                <w:rFonts w:eastAsia="Times New Roman"/>
                <w:lang w:eastAsia="ru-RU"/>
              </w:rPr>
              <w:t>-</w:t>
            </w:r>
          </w:p>
        </w:tc>
      </w:tr>
    </w:tbl>
    <w:p w:rsidR="0064622D" w:rsidRDefault="0064622D" w:rsidP="00242DB2">
      <w:pPr>
        <w:spacing w:after="0" w:line="240" w:lineRule="auto"/>
        <w:rPr>
          <w:color w:val="auto"/>
          <w:sz w:val="28"/>
          <w:szCs w:val="28"/>
        </w:rPr>
      </w:pPr>
    </w:p>
    <w:p w:rsidR="0064622D" w:rsidRDefault="0064622D" w:rsidP="00242DB2">
      <w:pPr>
        <w:spacing w:after="0" w:line="240" w:lineRule="auto"/>
        <w:jc w:val="center"/>
        <w:rPr>
          <w:sz w:val="28"/>
          <w:szCs w:val="28"/>
        </w:rPr>
      </w:pPr>
      <w:r>
        <w:rPr>
          <w:sz w:val="28"/>
          <w:szCs w:val="28"/>
        </w:rPr>
        <w:t>7. Механизм реализации Программы</w:t>
      </w:r>
    </w:p>
    <w:p w:rsidR="0064622D" w:rsidRDefault="0064622D" w:rsidP="00242DB2">
      <w:pPr>
        <w:spacing w:after="0" w:line="240" w:lineRule="auto"/>
        <w:jc w:val="center"/>
        <w:rPr>
          <w:sz w:val="28"/>
          <w:szCs w:val="28"/>
        </w:rPr>
      </w:pPr>
    </w:p>
    <w:p w:rsidR="0064622D" w:rsidRDefault="0064622D" w:rsidP="00242DB2">
      <w:pPr>
        <w:pStyle w:val="ad"/>
        <w:ind w:firstLine="709"/>
        <w:jc w:val="both"/>
        <w:rPr>
          <w:sz w:val="28"/>
          <w:szCs w:val="28"/>
        </w:rPr>
      </w:pPr>
      <w:r>
        <w:rPr>
          <w:sz w:val="28"/>
          <w:szCs w:val="28"/>
        </w:rPr>
        <w:t>7.1.</w:t>
      </w:r>
      <w:r>
        <w:rPr>
          <w:sz w:val="28"/>
          <w:szCs w:val="28"/>
        </w:rPr>
        <w:tab/>
        <w:t xml:space="preserve">Реализация Программы осуществляется на основе государственных контрактов на поставку товаров, выполнение работ для государственных нужд Лабинского городского поселения в соответствии с требованиями  Федерального </w:t>
      </w:r>
      <w:hyperlink r:id="rId9" w:history="1">
        <w:r w:rsidRPr="00C300DA">
          <w:rPr>
            <w:rStyle w:val="a3"/>
            <w:rFonts w:eastAsia="Calibri"/>
            <w:color w:val="000000" w:themeColor="text1"/>
            <w:sz w:val="28"/>
            <w:szCs w:val="28"/>
            <w:u w:val="none"/>
          </w:rPr>
          <w:t>закона</w:t>
        </w:r>
      </w:hyperlink>
      <w:r>
        <w:rPr>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p w:rsidR="0064622D" w:rsidRDefault="0064622D" w:rsidP="00242DB2">
      <w:pPr>
        <w:pStyle w:val="ad"/>
        <w:ind w:firstLine="709"/>
        <w:jc w:val="both"/>
        <w:rPr>
          <w:sz w:val="28"/>
          <w:szCs w:val="28"/>
        </w:rPr>
      </w:pPr>
      <w:r>
        <w:rPr>
          <w:sz w:val="28"/>
          <w:szCs w:val="28"/>
        </w:rPr>
        <w:t>7.2.</w:t>
      </w:r>
      <w:r>
        <w:rPr>
          <w:sz w:val="28"/>
          <w:szCs w:val="28"/>
        </w:rPr>
        <w:tab/>
        <w:t>Бюджетные средства для реализации Программы предоставляются в пределах бюджетных ассигнований, предусмотренных в бюджете соответствующего уровня на указанные цели, доведенных лимитов бюджетных обязательств и предельных объемов финансирования.</w:t>
      </w:r>
    </w:p>
    <w:p w:rsidR="0064622D" w:rsidRDefault="0064622D" w:rsidP="00242DB2">
      <w:pPr>
        <w:widowControl w:val="0"/>
        <w:autoSpaceDE w:val="0"/>
        <w:autoSpaceDN w:val="0"/>
        <w:adjustRightInd w:val="0"/>
        <w:spacing w:after="0" w:line="240" w:lineRule="auto"/>
        <w:ind w:firstLine="709"/>
        <w:jc w:val="both"/>
        <w:rPr>
          <w:sz w:val="28"/>
          <w:szCs w:val="28"/>
        </w:rPr>
      </w:pPr>
      <w:r>
        <w:rPr>
          <w:sz w:val="28"/>
          <w:szCs w:val="28"/>
        </w:rPr>
        <w:t>7.3.</w:t>
      </w:r>
      <w:r>
        <w:rPr>
          <w:sz w:val="28"/>
          <w:szCs w:val="28"/>
        </w:rPr>
        <w:tab/>
        <w:t>Текущее управление Программой осуществляет координатор Программы:</w:t>
      </w:r>
    </w:p>
    <w:p w:rsidR="0064622D" w:rsidRDefault="0064622D" w:rsidP="00242DB2">
      <w:pPr>
        <w:widowControl w:val="0"/>
        <w:autoSpaceDE w:val="0"/>
        <w:autoSpaceDN w:val="0"/>
        <w:adjustRightInd w:val="0"/>
        <w:spacing w:after="0" w:line="240" w:lineRule="auto"/>
        <w:ind w:firstLine="709"/>
        <w:jc w:val="both"/>
        <w:rPr>
          <w:sz w:val="28"/>
          <w:szCs w:val="28"/>
        </w:rPr>
      </w:pPr>
      <w:r>
        <w:rPr>
          <w:sz w:val="28"/>
          <w:szCs w:val="28"/>
        </w:rPr>
        <w:t>7.3.1.</w:t>
      </w:r>
      <w:r>
        <w:rPr>
          <w:sz w:val="28"/>
          <w:szCs w:val="28"/>
        </w:rPr>
        <w:tab/>
        <w:t>Обеспечивает разработку Программы, ее согласование.</w:t>
      </w:r>
    </w:p>
    <w:p w:rsidR="0064622D" w:rsidRDefault="0064622D" w:rsidP="00242DB2">
      <w:pPr>
        <w:widowControl w:val="0"/>
        <w:autoSpaceDE w:val="0"/>
        <w:autoSpaceDN w:val="0"/>
        <w:adjustRightInd w:val="0"/>
        <w:spacing w:after="0" w:line="240" w:lineRule="auto"/>
        <w:ind w:firstLine="709"/>
        <w:jc w:val="both"/>
        <w:rPr>
          <w:sz w:val="28"/>
          <w:szCs w:val="28"/>
        </w:rPr>
      </w:pPr>
      <w:r>
        <w:rPr>
          <w:sz w:val="28"/>
          <w:szCs w:val="28"/>
        </w:rPr>
        <w:t>7.3.2.</w:t>
      </w:r>
      <w:r>
        <w:rPr>
          <w:sz w:val="28"/>
          <w:szCs w:val="28"/>
        </w:rPr>
        <w:tab/>
        <w:t>Формирует структуру Программы и перечень исполнителей Программы.</w:t>
      </w:r>
    </w:p>
    <w:p w:rsidR="0064622D" w:rsidRDefault="0064622D" w:rsidP="00242DB2">
      <w:pPr>
        <w:widowControl w:val="0"/>
        <w:autoSpaceDE w:val="0"/>
        <w:autoSpaceDN w:val="0"/>
        <w:adjustRightInd w:val="0"/>
        <w:spacing w:after="0" w:line="240" w:lineRule="auto"/>
        <w:ind w:firstLine="709"/>
        <w:jc w:val="both"/>
        <w:rPr>
          <w:sz w:val="28"/>
          <w:szCs w:val="28"/>
        </w:rPr>
      </w:pPr>
      <w:r>
        <w:rPr>
          <w:sz w:val="28"/>
          <w:szCs w:val="28"/>
        </w:rPr>
        <w:t>7.3.3.</w:t>
      </w:r>
      <w:r>
        <w:rPr>
          <w:sz w:val="28"/>
          <w:szCs w:val="28"/>
        </w:rPr>
        <w:tab/>
        <w:t>Организует реализацию Программы, координацию деятельности исполнителей Программы.</w:t>
      </w:r>
    </w:p>
    <w:p w:rsidR="0064622D" w:rsidRDefault="0064622D" w:rsidP="00242DB2">
      <w:pPr>
        <w:widowControl w:val="0"/>
        <w:autoSpaceDE w:val="0"/>
        <w:autoSpaceDN w:val="0"/>
        <w:adjustRightInd w:val="0"/>
        <w:spacing w:after="0" w:line="240" w:lineRule="auto"/>
        <w:ind w:firstLine="709"/>
        <w:jc w:val="both"/>
        <w:rPr>
          <w:sz w:val="28"/>
          <w:szCs w:val="28"/>
        </w:rPr>
      </w:pPr>
      <w:r>
        <w:rPr>
          <w:sz w:val="28"/>
          <w:szCs w:val="28"/>
        </w:rPr>
        <w:t>7.3.4.</w:t>
      </w:r>
      <w:r>
        <w:rPr>
          <w:sz w:val="28"/>
          <w:szCs w:val="28"/>
        </w:rPr>
        <w:tab/>
        <w:t>Принимает решение о необходимости внесения в установленном порядке изменений в Программу.</w:t>
      </w:r>
    </w:p>
    <w:p w:rsidR="0064622D" w:rsidRDefault="0064622D" w:rsidP="00242DB2">
      <w:pPr>
        <w:widowControl w:val="0"/>
        <w:autoSpaceDE w:val="0"/>
        <w:autoSpaceDN w:val="0"/>
        <w:adjustRightInd w:val="0"/>
        <w:spacing w:after="0" w:line="240" w:lineRule="auto"/>
        <w:ind w:firstLine="709"/>
        <w:jc w:val="both"/>
        <w:rPr>
          <w:sz w:val="28"/>
          <w:szCs w:val="28"/>
        </w:rPr>
      </w:pPr>
      <w:r>
        <w:rPr>
          <w:sz w:val="28"/>
          <w:szCs w:val="28"/>
        </w:rPr>
        <w:lastRenderedPageBreak/>
        <w:t>7.3.5.</w:t>
      </w:r>
      <w:r>
        <w:rPr>
          <w:sz w:val="28"/>
          <w:szCs w:val="28"/>
        </w:rPr>
        <w:tab/>
        <w:t>Несет ответственность за достижение целевых показателей Программы.</w:t>
      </w:r>
    </w:p>
    <w:p w:rsidR="0064622D" w:rsidRDefault="0064622D" w:rsidP="00242DB2">
      <w:pPr>
        <w:widowControl w:val="0"/>
        <w:autoSpaceDE w:val="0"/>
        <w:autoSpaceDN w:val="0"/>
        <w:adjustRightInd w:val="0"/>
        <w:spacing w:after="0" w:line="240" w:lineRule="auto"/>
        <w:ind w:firstLine="709"/>
        <w:jc w:val="both"/>
        <w:rPr>
          <w:sz w:val="28"/>
          <w:szCs w:val="28"/>
        </w:rPr>
      </w:pPr>
      <w:r>
        <w:rPr>
          <w:sz w:val="28"/>
          <w:szCs w:val="28"/>
        </w:rPr>
        <w:t>7.3.6.</w:t>
      </w:r>
      <w:r>
        <w:rPr>
          <w:sz w:val="28"/>
          <w:szCs w:val="28"/>
        </w:rPr>
        <w:tab/>
        <w:t>Осуществляет подготовку предложений по объемам и источникам финансирования реализации Программы на основании предложений исполнителей Программы.</w:t>
      </w:r>
    </w:p>
    <w:p w:rsidR="0064622D" w:rsidRDefault="0064622D" w:rsidP="00242DB2">
      <w:pPr>
        <w:widowControl w:val="0"/>
        <w:autoSpaceDE w:val="0"/>
        <w:autoSpaceDN w:val="0"/>
        <w:adjustRightInd w:val="0"/>
        <w:spacing w:after="0" w:line="240" w:lineRule="auto"/>
        <w:ind w:firstLine="709"/>
        <w:jc w:val="both"/>
        <w:rPr>
          <w:sz w:val="28"/>
          <w:szCs w:val="28"/>
        </w:rPr>
      </w:pPr>
      <w:r>
        <w:rPr>
          <w:sz w:val="28"/>
          <w:szCs w:val="28"/>
        </w:rPr>
        <w:t>7.3.7.</w:t>
      </w:r>
      <w:r>
        <w:rPr>
          <w:sz w:val="28"/>
          <w:szCs w:val="28"/>
        </w:rPr>
        <w:tab/>
        <w:t>Проводит мониторинг реализации Программы и анализ отчетности, представляемой исполнителями Программы.</w:t>
      </w:r>
    </w:p>
    <w:p w:rsidR="0064622D" w:rsidRDefault="0064622D" w:rsidP="00242DB2">
      <w:pPr>
        <w:widowControl w:val="0"/>
        <w:tabs>
          <w:tab w:val="left" w:pos="567"/>
        </w:tabs>
        <w:autoSpaceDE w:val="0"/>
        <w:autoSpaceDN w:val="0"/>
        <w:adjustRightInd w:val="0"/>
        <w:spacing w:after="0" w:line="240" w:lineRule="auto"/>
        <w:ind w:firstLine="709"/>
        <w:jc w:val="both"/>
        <w:rPr>
          <w:sz w:val="28"/>
          <w:szCs w:val="28"/>
        </w:rPr>
      </w:pPr>
      <w:r>
        <w:rPr>
          <w:sz w:val="28"/>
          <w:szCs w:val="28"/>
        </w:rPr>
        <w:t>7.3.8.</w:t>
      </w:r>
      <w:r>
        <w:rPr>
          <w:sz w:val="28"/>
          <w:szCs w:val="28"/>
        </w:rPr>
        <w:tab/>
        <w:t>Ежегодно проводит оценку эффективности реализации Программы.»</w:t>
      </w:r>
    </w:p>
    <w:p w:rsidR="0064622D" w:rsidRDefault="0064622D" w:rsidP="00242DB2">
      <w:pPr>
        <w:spacing w:after="0" w:line="240" w:lineRule="auto"/>
        <w:rPr>
          <w:sz w:val="28"/>
          <w:szCs w:val="28"/>
        </w:rPr>
      </w:pPr>
    </w:p>
    <w:p w:rsidR="0064622D" w:rsidRDefault="0064622D" w:rsidP="00242DB2">
      <w:pPr>
        <w:spacing w:after="0" w:line="240" w:lineRule="auto"/>
        <w:rPr>
          <w:sz w:val="28"/>
          <w:szCs w:val="28"/>
        </w:rPr>
      </w:pPr>
    </w:p>
    <w:p w:rsidR="0064622D" w:rsidRDefault="0064622D" w:rsidP="00242DB2">
      <w:pPr>
        <w:spacing w:after="0" w:line="240" w:lineRule="auto"/>
        <w:rPr>
          <w:color w:val="auto"/>
          <w:sz w:val="28"/>
          <w:szCs w:val="28"/>
        </w:rPr>
      </w:pPr>
      <w:r>
        <w:rPr>
          <w:color w:val="auto"/>
          <w:sz w:val="28"/>
          <w:szCs w:val="28"/>
        </w:rPr>
        <w:t xml:space="preserve">Заместитель главы администрации    </w:t>
      </w:r>
    </w:p>
    <w:p w:rsidR="0064622D" w:rsidRDefault="0064622D" w:rsidP="00242DB2">
      <w:pPr>
        <w:spacing w:after="0" w:line="240" w:lineRule="auto"/>
        <w:rPr>
          <w:rStyle w:val="af2"/>
          <w:b w:val="0"/>
          <w:bCs w:val="0"/>
          <w:color w:val="auto"/>
        </w:rPr>
      </w:pPr>
      <w:r>
        <w:rPr>
          <w:color w:val="auto"/>
          <w:sz w:val="28"/>
          <w:szCs w:val="28"/>
        </w:rPr>
        <w:t>Лабинского городского поселения                                                      С.В. Шеремет</w:t>
      </w:r>
    </w:p>
    <w:p w:rsidR="0064622D" w:rsidRDefault="0064622D" w:rsidP="00242DB2">
      <w:pPr>
        <w:pStyle w:val="ConsPlusTitle"/>
        <w:jc w:val="both"/>
        <w:rPr>
          <w:rFonts w:ascii="Times New Roman" w:hAnsi="Times New Roman" w:cs="Times New Roman"/>
          <w:b w:val="0"/>
        </w:rPr>
      </w:pPr>
    </w:p>
    <w:p w:rsidR="00927408" w:rsidRDefault="00927408" w:rsidP="00242DB2"/>
    <w:sectPr w:rsidR="00927408" w:rsidSect="00242DB2">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3D9C" w:rsidRDefault="00CE3D9C" w:rsidP="00A15A24">
      <w:pPr>
        <w:spacing w:after="0" w:line="240" w:lineRule="auto"/>
      </w:pPr>
      <w:r>
        <w:separator/>
      </w:r>
    </w:p>
  </w:endnote>
  <w:endnote w:type="continuationSeparator" w:id="0">
    <w:p w:rsidR="00CE3D9C" w:rsidRDefault="00CE3D9C" w:rsidP="00A15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3D9C" w:rsidRDefault="00CE3D9C" w:rsidP="00A15A24">
      <w:pPr>
        <w:spacing w:after="0" w:line="240" w:lineRule="auto"/>
      </w:pPr>
      <w:r>
        <w:separator/>
      </w:r>
    </w:p>
  </w:footnote>
  <w:footnote w:type="continuationSeparator" w:id="0">
    <w:p w:rsidR="00CE3D9C" w:rsidRDefault="00CE3D9C" w:rsidP="00A15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0981306"/>
      <w:docPartObj>
        <w:docPartGallery w:val="Page Numbers (Top of Page)"/>
        <w:docPartUnique/>
      </w:docPartObj>
    </w:sdtPr>
    <w:sdtEndPr/>
    <w:sdtContent>
      <w:p w:rsidR="00E47381" w:rsidRDefault="00E47381">
        <w:pPr>
          <w:pStyle w:val="a8"/>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587850"/>
    <w:multiLevelType w:val="hybridMultilevel"/>
    <w:tmpl w:val="7218745E"/>
    <w:lvl w:ilvl="0" w:tplc="53D8FF3E">
      <w:start w:val="1"/>
      <w:numFmt w:val="decimal"/>
      <w:lvlText w:val="%1."/>
      <w:lvlJc w:val="left"/>
      <w:pPr>
        <w:ind w:left="12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3D911695"/>
    <w:multiLevelType w:val="hybridMultilevel"/>
    <w:tmpl w:val="E7E4AEA0"/>
    <w:lvl w:ilvl="0" w:tplc="BF48B53A">
      <w:start w:val="1"/>
      <w:numFmt w:val="decimal"/>
      <w:lvlText w:val="%1."/>
      <w:lvlJc w:val="left"/>
      <w:pPr>
        <w:ind w:left="1699" w:hanging="9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4622D"/>
    <w:rsid w:val="000012A7"/>
    <w:rsid w:val="00002BAF"/>
    <w:rsid w:val="0000312E"/>
    <w:rsid w:val="00006CA9"/>
    <w:rsid w:val="00010BBF"/>
    <w:rsid w:val="00011DE5"/>
    <w:rsid w:val="0001565F"/>
    <w:rsid w:val="0001689D"/>
    <w:rsid w:val="00016FD5"/>
    <w:rsid w:val="0002017F"/>
    <w:rsid w:val="00022E72"/>
    <w:rsid w:val="00023CBE"/>
    <w:rsid w:val="00024B45"/>
    <w:rsid w:val="00025392"/>
    <w:rsid w:val="000277C1"/>
    <w:rsid w:val="00030EF7"/>
    <w:rsid w:val="000342BF"/>
    <w:rsid w:val="00034EB1"/>
    <w:rsid w:val="00035059"/>
    <w:rsid w:val="00035889"/>
    <w:rsid w:val="00035A83"/>
    <w:rsid w:val="000364A4"/>
    <w:rsid w:val="00036A28"/>
    <w:rsid w:val="00037A9C"/>
    <w:rsid w:val="00041EC9"/>
    <w:rsid w:val="00043497"/>
    <w:rsid w:val="00044381"/>
    <w:rsid w:val="000446B9"/>
    <w:rsid w:val="00044783"/>
    <w:rsid w:val="00045D80"/>
    <w:rsid w:val="00046366"/>
    <w:rsid w:val="000471D4"/>
    <w:rsid w:val="0004756C"/>
    <w:rsid w:val="00047B98"/>
    <w:rsid w:val="00050239"/>
    <w:rsid w:val="000502DB"/>
    <w:rsid w:val="00050758"/>
    <w:rsid w:val="00053799"/>
    <w:rsid w:val="00054561"/>
    <w:rsid w:val="00054660"/>
    <w:rsid w:val="00054C85"/>
    <w:rsid w:val="00054F5B"/>
    <w:rsid w:val="000557B7"/>
    <w:rsid w:val="000565F5"/>
    <w:rsid w:val="0005668D"/>
    <w:rsid w:val="00057514"/>
    <w:rsid w:val="000577B1"/>
    <w:rsid w:val="000603BC"/>
    <w:rsid w:val="00061908"/>
    <w:rsid w:val="00061AD5"/>
    <w:rsid w:val="00063A4C"/>
    <w:rsid w:val="0006526D"/>
    <w:rsid w:val="00065336"/>
    <w:rsid w:val="00065B2E"/>
    <w:rsid w:val="00065FEB"/>
    <w:rsid w:val="00066C9C"/>
    <w:rsid w:val="00066DAC"/>
    <w:rsid w:val="0007026E"/>
    <w:rsid w:val="00071A92"/>
    <w:rsid w:val="00072D51"/>
    <w:rsid w:val="0007364D"/>
    <w:rsid w:val="00074A7D"/>
    <w:rsid w:val="00075915"/>
    <w:rsid w:val="00076D60"/>
    <w:rsid w:val="00076E6C"/>
    <w:rsid w:val="000805FB"/>
    <w:rsid w:val="00080B0D"/>
    <w:rsid w:val="00081FA7"/>
    <w:rsid w:val="00085620"/>
    <w:rsid w:val="00087485"/>
    <w:rsid w:val="000900F6"/>
    <w:rsid w:val="00090CF9"/>
    <w:rsid w:val="00092595"/>
    <w:rsid w:val="00093469"/>
    <w:rsid w:val="00093E4A"/>
    <w:rsid w:val="0009446E"/>
    <w:rsid w:val="00094C18"/>
    <w:rsid w:val="000956BC"/>
    <w:rsid w:val="00095A39"/>
    <w:rsid w:val="00095B68"/>
    <w:rsid w:val="00096C99"/>
    <w:rsid w:val="000A012C"/>
    <w:rsid w:val="000A0A8C"/>
    <w:rsid w:val="000A36A0"/>
    <w:rsid w:val="000A4EE5"/>
    <w:rsid w:val="000A51C1"/>
    <w:rsid w:val="000A53B9"/>
    <w:rsid w:val="000A5AD0"/>
    <w:rsid w:val="000A60DA"/>
    <w:rsid w:val="000A6E97"/>
    <w:rsid w:val="000A72BF"/>
    <w:rsid w:val="000A7CF2"/>
    <w:rsid w:val="000B21FA"/>
    <w:rsid w:val="000B3C2B"/>
    <w:rsid w:val="000B4607"/>
    <w:rsid w:val="000B47D1"/>
    <w:rsid w:val="000B689D"/>
    <w:rsid w:val="000B6DD2"/>
    <w:rsid w:val="000B703D"/>
    <w:rsid w:val="000C1214"/>
    <w:rsid w:val="000C28A6"/>
    <w:rsid w:val="000C2B4A"/>
    <w:rsid w:val="000C2E69"/>
    <w:rsid w:val="000C5DD0"/>
    <w:rsid w:val="000C6992"/>
    <w:rsid w:val="000C734A"/>
    <w:rsid w:val="000C756C"/>
    <w:rsid w:val="000C7E54"/>
    <w:rsid w:val="000D35BA"/>
    <w:rsid w:val="000D3B97"/>
    <w:rsid w:val="000D4E2A"/>
    <w:rsid w:val="000D5565"/>
    <w:rsid w:val="000D5D8C"/>
    <w:rsid w:val="000D5F9C"/>
    <w:rsid w:val="000D7090"/>
    <w:rsid w:val="000E0AD5"/>
    <w:rsid w:val="000E1928"/>
    <w:rsid w:val="000E23CD"/>
    <w:rsid w:val="000E33BF"/>
    <w:rsid w:val="000E47D9"/>
    <w:rsid w:val="000E4802"/>
    <w:rsid w:val="000E4A3F"/>
    <w:rsid w:val="000E6968"/>
    <w:rsid w:val="000E7636"/>
    <w:rsid w:val="000F0B06"/>
    <w:rsid w:val="000F0F39"/>
    <w:rsid w:val="000F102F"/>
    <w:rsid w:val="000F276F"/>
    <w:rsid w:val="000F3969"/>
    <w:rsid w:val="000F434A"/>
    <w:rsid w:val="000F463F"/>
    <w:rsid w:val="00100AD0"/>
    <w:rsid w:val="0010215D"/>
    <w:rsid w:val="00104611"/>
    <w:rsid w:val="0010505D"/>
    <w:rsid w:val="00105399"/>
    <w:rsid w:val="00106942"/>
    <w:rsid w:val="00107332"/>
    <w:rsid w:val="001100E8"/>
    <w:rsid w:val="001109AA"/>
    <w:rsid w:val="00110A3B"/>
    <w:rsid w:val="00110E3D"/>
    <w:rsid w:val="00115581"/>
    <w:rsid w:val="00115586"/>
    <w:rsid w:val="00115D2D"/>
    <w:rsid w:val="00116955"/>
    <w:rsid w:val="00117021"/>
    <w:rsid w:val="0011716A"/>
    <w:rsid w:val="0011724A"/>
    <w:rsid w:val="00117E36"/>
    <w:rsid w:val="0012041B"/>
    <w:rsid w:val="00120C5B"/>
    <w:rsid w:val="00120E8D"/>
    <w:rsid w:val="00121C83"/>
    <w:rsid w:val="00123E57"/>
    <w:rsid w:val="0012503B"/>
    <w:rsid w:val="001257E8"/>
    <w:rsid w:val="001266B7"/>
    <w:rsid w:val="001305E0"/>
    <w:rsid w:val="001316E1"/>
    <w:rsid w:val="00131BA7"/>
    <w:rsid w:val="00131E2F"/>
    <w:rsid w:val="00133D5B"/>
    <w:rsid w:val="00134A79"/>
    <w:rsid w:val="0013511D"/>
    <w:rsid w:val="00135485"/>
    <w:rsid w:val="001355D1"/>
    <w:rsid w:val="00135D53"/>
    <w:rsid w:val="00136981"/>
    <w:rsid w:val="00136DFC"/>
    <w:rsid w:val="00137DFF"/>
    <w:rsid w:val="00141CD0"/>
    <w:rsid w:val="0014406C"/>
    <w:rsid w:val="00144910"/>
    <w:rsid w:val="00146EF2"/>
    <w:rsid w:val="00147317"/>
    <w:rsid w:val="00150678"/>
    <w:rsid w:val="0015174B"/>
    <w:rsid w:val="00151AC9"/>
    <w:rsid w:val="0015341C"/>
    <w:rsid w:val="001540BB"/>
    <w:rsid w:val="001564AA"/>
    <w:rsid w:val="001610EB"/>
    <w:rsid w:val="00161CB4"/>
    <w:rsid w:val="00161EC0"/>
    <w:rsid w:val="001630C6"/>
    <w:rsid w:val="001634EE"/>
    <w:rsid w:val="00166004"/>
    <w:rsid w:val="00167BBC"/>
    <w:rsid w:val="00170151"/>
    <w:rsid w:val="001732B7"/>
    <w:rsid w:val="001733EA"/>
    <w:rsid w:val="0017382D"/>
    <w:rsid w:val="001752F0"/>
    <w:rsid w:val="00180AF6"/>
    <w:rsid w:val="00182677"/>
    <w:rsid w:val="00183C2B"/>
    <w:rsid w:val="0018450A"/>
    <w:rsid w:val="00184C8D"/>
    <w:rsid w:val="00186433"/>
    <w:rsid w:val="001874B9"/>
    <w:rsid w:val="00187C55"/>
    <w:rsid w:val="0019036A"/>
    <w:rsid w:val="0019138C"/>
    <w:rsid w:val="00192A26"/>
    <w:rsid w:val="00193396"/>
    <w:rsid w:val="00193469"/>
    <w:rsid w:val="001937C4"/>
    <w:rsid w:val="00195BBD"/>
    <w:rsid w:val="00196101"/>
    <w:rsid w:val="00196FD5"/>
    <w:rsid w:val="00197065"/>
    <w:rsid w:val="00197528"/>
    <w:rsid w:val="001A06E3"/>
    <w:rsid w:val="001A1737"/>
    <w:rsid w:val="001A19F2"/>
    <w:rsid w:val="001A33FC"/>
    <w:rsid w:val="001A44D9"/>
    <w:rsid w:val="001A5096"/>
    <w:rsid w:val="001A5134"/>
    <w:rsid w:val="001A6246"/>
    <w:rsid w:val="001A6888"/>
    <w:rsid w:val="001A772F"/>
    <w:rsid w:val="001B0ABB"/>
    <w:rsid w:val="001B110E"/>
    <w:rsid w:val="001B5CF0"/>
    <w:rsid w:val="001B7E78"/>
    <w:rsid w:val="001C289C"/>
    <w:rsid w:val="001C38F3"/>
    <w:rsid w:val="001C3B6C"/>
    <w:rsid w:val="001C3BCC"/>
    <w:rsid w:val="001C3CB9"/>
    <w:rsid w:val="001C5EBE"/>
    <w:rsid w:val="001C6EBE"/>
    <w:rsid w:val="001C6F7F"/>
    <w:rsid w:val="001C7340"/>
    <w:rsid w:val="001C78B7"/>
    <w:rsid w:val="001D0E84"/>
    <w:rsid w:val="001D34EC"/>
    <w:rsid w:val="001D35B9"/>
    <w:rsid w:val="001D3838"/>
    <w:rsid w:val="001D518D"/>
    <w:rsid w:val="001D6978"/>
    <w:rsid w:val="001D764F"/>
    <w:rsid w:val="001E051B"/>
    <w:rsid w:val="001E2367"/>
    <w:rsid w:val="001E41E8"/>
    <w:rsid w:val="001E4366"/>
    <w:rsid w:val="001E4633"/>
    <w:rsid w:val="001E55AB"/>
    <w:rsid w:val="001E6507"/>
    <w:rsid w:val="001E685F"/>
    <w:rsid w:val="001E77A8"/>
    <w:rsid w:val="001E7A16"/>
    <w:rsid w:val="001F002B"/>
    <w:rsid w:val="001F01AF"/>
    <w:rsid w:val="001F0973"/>
    <w:rsid w:val="001F2700"/>
    <w:rsid w:val="001F2D9F"/>
    <w:rsid w:val="001F4AFC"/>
    <w:rsid w:val="001F4BC0"/>
    <w:rsid w:val="001F4CE8"/>
    <w:rsid w:val="001F4DE3"/>
    <w:rsid w:val="001F553B"/>
    <w:rsid w:val="002000D0"/>
    <w:rsid w:val="002018FD"/>
    <w:rsid w:val="002038DC"/>
    <w:rsid w:val="00204285"/>
    <w:rsid w:val="0020449A"/>
    <w:rsid w:val="002118B1"/>
    <w:rsid w:val="00211F63"/>
    <w:rsid w:val="0021233A"/>
    <w:rsid w:val="00212872"/>
    <w:rsid w:val="00213808"/>
    <w:rsid w:val="00214C49"/>
    <w:rsid w:val="002152ED"/>
    <w:rsid w:val="002152F0"/>
    <w:rsid w:val="002170E6"/>
    <w:rsid w:val="002202C8"/>
    <w:rsid w:val="002219C1"/>
    <w:rsid w:val="002223B9"/>
    <w:rsid w:val="0022504D"/>
    <w:rsid w:val="00225D6D"/>
    <w:rsid w:val="00227810"/>
    <w:rsid w:val="00227D51"/>
    <w:rsid w:val="0023023D"/>
    <w:rsid w:val="0023046D"/>
    <w:rsid w:val="00230DA3"/>
    <w:rsid w:val="00230F12"/>
    <w:rsid w:val="002313A3"/>
    <w:rsid w:val="00234013"/>
    <w:rsid w:val="00234C67"/>
    <w:rsid w:val="00235B95"/>
    <w:rsid w:val="0023603E"/>
    <w:rsid w:val="0023674E"/>
    <w:rsid w:val="00236F92"/>
    <w:rsid w:val="00237C11"/>
    <w:rsid w:val="00237DD6"/>
    <w:rsid w:val="00237F23"/>
    <w:rsid w:val="0024088F"/>
    <w:rsid w:val="002419C8"/>
    <w:rsid w:val="00242046"/>
    <w:rsid w:val="00242DB2"/>
    <w:rsid w:val="00243700"/>
    <w:rsid w:val="0024678C"/>
    <w:rsid w:val="00246EA9"/>
    <w:rsid w:val="002509A0"/>
    <w:rsid w:val="00251776"/>
    <w:rsid w:val="00251D5D"/>
    <w:rsid w:val="00253398"/>
    <w:rsid w:val="002533D7"/>
    <w:rsid w:val="00253AF7"/>
    <w:rsid w:val="00253C1C"/>
    <w:rsid w:val="002541F3"/>
    <w:rsid w:val="00255B3E"/>
    <w:rsid w:val="00256587"/>
    <w:rsid w:val="00256DAA"/>
    <w:rsid w:val="002601B7"/>
    <w:rsid w:val="00260965"/>
    <w:rsid w:val="002620C3"/>
    <w:rsid w:val="00262D29"/>
    <w:rsid w:val="00263C1D"/>
    <w:rsid w:val="00264A62"/>
    <w:rsid w:val="00264DC9"/>
    <w:rsid w:val="00264DD7"/>
    <w:rsid w:val="0026640C"/>
    <w:rsid w:val="002664B1"/>
    <w:rsid w:val="00266982"/>
    <w:rsid w:val="00267F38"/>
    <w:rsid w:val="00270406"/>
    <w:rsid w:val="00270DFE"/>
    <w:rsid w:val="002719EA"/>
    <w:rsid w:val="00274663"/>
    <w:rsid w:val="002751BD"/>
    <w:rsid w:val="002753A5"/>
    <w:rsid w:val="00275A05"/>
    <w:rsid w:val="00277CFB"/>
    <w:rsid w:val="00277DB6"/>
    <w:rsid w:val="002802FA"/>
    <w:rsid w:val="00280F1D"/>
    <w:rsid w:val="00281823"/>
    <w:rsid w:val="00282839"/>
    <w:rsid w:val="00285530"/>
    <w:rsid w:val="00286BFF"/>
    <w:rsid w:val="0028742E"/>
    <w:rsid w:val="00287AFB"/>
    <w:rsid w:val="00290157"/>
    <w:rsid w:val="0029018C"/>
    <w:rsid w:val="0029040B"/>
    <w:rsid w:val="00291C49"/>
    <w:rsid w:val="00292684"/>
    <w:rsid w:val="0029366B"/>
    <w:rsid w:val="00294AD2"/>
    <w:rsid w:val="002A2192"/>
    <w:rsid w:val="002A36A0"/>
    <w:rsid w:val="002A4134"/>
    <w:rsid w:val="002A4268"/>
    <w:rsid w:val="002A5A8C"/>
    <w:rsid w:val="002A704F"/>
    <w:rsid w:val="002A77DB"/>
    <w:rsid w:val="002B0D70"/>
    <w:rsid w:val="002B13F5"/>
    <w:rsid w:val="002B1692"/>
    <w:rsid w:val="002B2A8F"/>
    <w:rsid w:val="002B2D6C"/>
    <w:rsid w:val="002B3256"/>
    <w:rsid w:val="002B39FD"/>
    <w:rsid w:val="002B6596"/>
    <w:rsid w:val="002B6BB5"/>
    <w:rsid w:val="002C0417"/>
    <w:rsid w:val="002C1085"/>
    <w:rsid w:val="002C45F6"/>
    <w:rsid w:val="002C4E8E"/>
    <w:rsid w:val="002C6F47"/>
    <w:rsid w:val="002C7C6C"/>
    <w:rsid w:val="002D085A"/>
    <w:rsid w:val="002D15D0"/>
    <w:rsid w:val="002D1603"/>
    <w:rsid w:val="002D1994"/>
    <w:rsid w:val="002D206C"/>
    <w:rsid w:val="002D213C"/>
    <w:rsid w:val="002D267C"/>
    <w:rsid w:val="002D3005"/>
    <w:rsid w:val="002D4707"/>
    <w:rsid w:val="002D7947"/>
    <w:rsid w:val="002E0C1A"/>
    <w:rsid w:val="002E23C2"/>
    <w:rsid w:val="002E3DB7"/>
    <w:rsid w:val="002E42C3"/>
    <w:rsid w:val="002E48B8"/>
    <w:rsid w:val="002E74E0"/>
    <w:rsid w:val="002E76CF"/>
    <w:rsid w:val="002F226F"/>
    <w:rsid w:val="002F29F5"/>
    <w:rsid w:val="002F2D00"/>
    <w:rsid w:val="002F58C6"/>
    <w:rsid w:val="002F5D78"/>
    <w:rsid w:val="002F72E1"/>
    <w:rsid w:val="002F7636"/>
    <w:rsid w:val="002F79C7"/>
    <w:rsid w:val="002F7FED"/>
    <w:rsid w:val="00301EF1"/>
    <w:rsid w:val="00302A55"/>
    <w:rsid w:val="003039C1"/>
    <w:rsid w:val="00303F0F"/>
    <w:rsid w:val="0030550D"/>
    <w:rsid w:val="0030694A"/>
    <w:rsid w:val="00306E3C"/>
    <w:rsid w:val="00310819"/>
    <w:rsid w:val="0031250E"/>
    <w:rsid w:val="003141ED"/>
    <w:rsid w:val="0031428D"/>
    <w:rsid w:val="0031533E"/>
    <w:rsid w:val="0031575C"/>
    <w:rsid w:val="00315A90"/>
    <w:rsid w:val="0031623C"/>
    <w:rsid w:val="003163D6"/>
    <w:rsid w:val="00316715"/>
    <w:rsid w:val="003167DE"/>
    <w:rsid w:val="0031707E"/>
    <w:rsid w:val="0031727A"/>
    <w:rsid w:val="00321062"/>
    <w:rsid w:val="00322BAD"/>
    <w:rsid w:val="00322FBE"/>
    <w:rsid w:val="0032406B"/>
    <w:rsid w:val="003247A5"/>
    <w:rsid w:val="003249DD"/>
    <w:rsid w:val="00325763"/>
    <w:rsid w:val="00325998"/>
    <w:rsid w:val="00332733"/>
    <w:rsid w:val="003341FD"/>
    <w:rsid w:val="00341C0B"/>
    <w:rsid w:val="00343302"/>
    <w:rsid w:val="00343A15"/>
    <w:rsid w:val="00344174"/>
    <w:rsid w:val="00345600"/>
    <w:rsid w:val="0034570E"/>
    <w:rsid w:val="00346F1E"/>
    <w:rsid w:val="00350AC0"/>
    <w:rsid w:val="00354AA4"/>
    <w:rsid w:val="00355C27"/>
    <w:rsid w:val="003565A4"/>
    <w:rsid w:val="0035670A"/>
    <w:rsid w:val="003614FA"/>
    <w:rsid w:val="003642BB"/>
    <w:rsid w:val="003648F7"/>
    <w:rsid w:val="00364D05"/>
    <w:rsid w:val="00365276"/>
    <w:rsid w:val="00365555"/>
    <w:rsid w:val="00366E9A"/>
    <w:rsid w:val="00367501"/>
    <w:rsid w:val="00367F0B"/>
    <w:rsid w:val="003729E7"/>
    <w:rsid w:val="00373397"/>
    <w:rsid w:val="0037406A"/>
    <w:rsid w:val="00374089"/>
    <w:rsid w:val="0037422B"/>
    <w:rsid w:val="00376A9D"/>
    <w:rsid w:val="00381450"/>
    <w:rsid w:val="003824F0"/>
    <w:rsid w:val="0038393F"/>
    <w:rsid w:val="00383D80"/>
    <w:rsid w:val="00390462"/>
    <w:rsid w:val="003909CD"/>
    <w:rsid w:val="00390E19"/>
    <w:rsid w:val="00391264"/>
    <w:rsid w:val="00391484"/>
    <w:rsid w:val="0039167E"/>
    <w:rsid w:val="00391F86"/>
    <w:rsid w:val="00392576"/>
    <w:rsid w:val="00393008"/>
    <w:rsid w:val="0039330B"/>
    <w:rsid w:val="00393D7C"/>
    <w:rsid w:val="003A0BCE"/>
    <w:rsid w:val="003A28E7"/>
    <w:rsid w:val="003A2DDB"/>
    <w:rsid w:val="003A4768"/>
    <w:rsid w:val="003A516E"/>
    <w:rsid w:val="003B055B"/>
    <w:rsid w:val="003B0CCD"/>
    <w:rsid w:val="003B1297"/>
    <w:rsid w:val="003B37E3"/>
    <w:rsid w:val="003B6A18"/>
    <w:rsid w:val="003B6F1A"/>
    <w:rsid w:val="003B7EB2"/>
    <w:rsid w:val="003C00A1"/>
    <w:rsid w:val="003C07EF"/>
    <w:rsid w:val="003C1755"/>
    <w:rsid w:val="003C1954"/>
    <w:rsid w:val="003C3159"/>
    <w:rsid w:val="003C41A5"/>
    <w:rsid w:val="003C54C7"/>
    <w:rsid w:val="003C56C3"/>
    <w:rsid w:val="003C6393"/>
    <w:rsid w:val="003C7075"/>
    <w:rsid w:val="003C7117"/>
    <w:rsid w:val="003D1B74"/>
    <w:rsid w:val="003D1D30"/>
    <w:rsid w:val="003D2ADA"/>
    <w:rsid w:val="003D3F52"/>
    <w:rsid w:val="003D5D55"/>
    <w:rsid w:val="003D5F31"/>
    <w:rsid w:val="003D6418"/>
    <w:rsid w:val="003D69F7"/>
    <w:rsid w:val="003D6EF7"/>
    <w:rsid w:val="003E14F9"/>
    <w:rsid w:val="003E22DE"/>
    <w:rsid w:val="003E27FC"/>
    <w:rsid w:val="003E32B2"/>
    <w:rsid w:val="003E3746"/>
    <w:rsid w:val="003E3887"/>
    <w:rsid w:val="003E3CC1"/>
    <w:rsid w:val="003E3DBA"/>
    <w:rsid w:val="003E4B8E"/>
    <w:rsid w:val="003E6B53"/>
    <w:rsid w:val="003E749C"/>
    <w:rsid w:val="003F012B"/>
    <w:rsid w:val="003F0925"/>
    <w:rsid w:val="003F1C51"/>
    <w:rsid w:val="003F3329"/>
    <w:rsid w:val="003F395D"/>
    <w:rsid w:val="003F4CD7"/>
    <w:rsid w:val="003F6342"/>
    <w:rsid w:val="003F69C3"/>
    <w:rsid w:val="003F6A11"/>
    <w:rsid w:val="003F74E0"/>
    <w:rsid w:val="004025C5"/>
    <w:rsid w:val="0040512B"/>
    <w:rsid w:val="00405296"/>
    <w:rsid w:val="00405AE0"/>
    <w:rsid w:val="00406548"/>
    <w:rsid w:val="0040727B"/>
    <w:rsid w:val="00407B1C"/>
    <w:rsid w:val="00407F8B"/>
    <w:rsid w:val="004107B9"/>
    <w:rsid w:val="004111A1"/>
    <w:rsid w:val="004115E5"/>
    <w:rsid w:val="00412DCC"/>
    <w:rsid w:val="004136CC"/>
    <w:rsid w:val="0041416B"/>
    <w:rsid w:val="00415B1E"/>
    <w:rsid w:val="004164E9"/>
    <w:rsid w:val="00416D7C"/>
    <w:rsid w:val="00417861"/>
    <w:rsid w:val="00417C82"/>
    <w:rsid w:val="00421086"/>
    <w:rsid w:val="00424363"/>
    <w:rsid w:val="0042565A"/>
    <w:rsid w:val="00427013"/>
    <w:rsid w:val="004310B5"/>
    <w:rsid w:val="0043121E"/>
    <w:rsid w:val="00432A1F"/>
    <w:rsid w:val="00432A34"/>
    <w:rsid w:val="004335D7"/>
    <w:rsid w:val="00433606"/>
    <w:rsid w:val="00433AA7"/>
    <w:rsid w:val="004345B3"/>
    <w:rsid w:val="00434DD2"/>
    <w:rsid w:val="00436023"/>
    <w:rsid w:val="0043690F"/>
    <w:rsid w:val="00442AF6"/>
    <w:rsid w:val="00444453"/>
    <w:rsid w:val="004457B0"/>
    <w:rsid w:val="00445CC8"/>
    <w:rsid w:val="00447369"/>
    <w:rsid w:val="00450768"/>
    <w:rsid w:val="004507D2"/>
    <w:rsid w:val="00451075"/>
    <w:rsid w:val="00451893"/>
    <w:rsid w:val="00451B83"/>
    <w:rsid w:val="0045248A"/>
    <w:rsid w:val="00452D92"/>
    <w:rsid w:val="004535F7"/>
    <w:rsid w:val="00454018"/>
    <w:rsid w:val="004549B6"/>
    <w:rsid w:val="00455CFC"/>
    <w:rsid w:val="0045650E"/>
    <w:rsid w:val="0045680C"/>
    <w:rsid w:val="00456A22"/>
    <w:rsid w:val="00461904"/>
    <w:rsid w:val="00461CDB"/>
    <w:rsid w:val="00461F2B"/>
    <w:rsid w:val="00462395"/>
    <w:rsid w:val="00462D72"/>
    <w:rsid w:val="00462F42"/>
    <w:rsid w:val="004651EF"/>
    <w:rsid w:val="00465929"/>
    <w:rsid w:val="00466A14"/>
    <w:rsid w:val="00470747"/>
    <w:rsid w:val="004759C0"/>
    <w:rsid w:val="0047709F"/>
    <w:rsid w:val="004774EA"/>
    <w:rsid w:val="00480B5A"/>
    <w:rsid w:val="00480EAF"/>
    <w:rsid w:val="00481777"/>
    <w:rsid w:val="004817B1"/>
    <w:rsid w:val="00482C4F"/>
    <w:rsid w:val="00482F67"/>
    <w:rsid w:val="004830ED"/>
    <w:rsid w:val="00484285"/>
    <w:rsid w:val="0048790F"/>
    <w:rsid w:val="0049002E"/>
    <w:rsid w:val="00492C68"/>
    <w:rsid w:val="00492EFD"/>
    <w:rsid w:val="0049521F"/>
    <w:rsid w:val="00496B0D"/>
    <w:rsid w:val="004A0816"/>
    <w:rsid w:val="004A1856"/>
    <w:rsid w:val="004A2DAE"/>
    <w:rsid w:val="004A2DF6"/>
    <w:rsid w:val="004A3A94"/>
    <w:rsid w:val="004A4BF7"/>
    <w:rsid w:val="004A681E"/>
    <w:rsid w:val="004A6C3A"/>
    <w:rsid w:val="004A7CCC"/>
    <w:rsid w:val="004A7FBF"/>
    <w:rsid w:val="004B0386"/>
    <w:rsid w:val="004B1D74"/>
    <w:rsid w:val="004B25C0"/>
    <w:rsid w:val="004B4B75"/>
    <w:rsid w:val="004B5D7C"/>
    <w:rsid w:val="004B6028"/>
    <w:rsid w:val="004B7C18"/>
    <w:rsid w:val="004B7E3A"/>
    <w:rsid w:val="004C11E9"/>
    <w:rsid w:val="004C177F"/>
    <w:rsid w:val="004C1A5F"/>
    <w:rsid w:val="004C2A3A"/>
    <w:rsid w:val="004C3912"/>
    <w:rsid w:val="004D0310"/>
    <w:rsid w:val="004D1F54"/>
    <w:rsid w:val="004D5112"/>
    <w:rsid w:val="004D55E2"/>
    <w:rsid w:val="004D6771"/>
    <w:rsid w:val="004E111E"/>
    <w:rsid w:val="004E1B95"/>
    <w:rsid w:val="004E3305"/>
    <w:rsid w:val="004E3EBB"/>
    <w:rsid w:val="004E4361"/>
    <w:rsid w:val="004E557D"/>
    <w:rsid w:val="004E64E6"/>
    <w:rsid w:val="004E74C5"/>
    <w:rsid w:val="004E74F9"/>
    <w:rsid w:val="004E7D19"/>
    <w:rsid w:val="004F1745"/>
    <w:rsid w:val="004F22AC"/>
    <w:rsid w:val="004F2FE4"/>
    <w:rsid w:val="004F30C4"/>
    <w:rsid w:val="004F5338"/>
    <w:rsid w:val="004F6056"/>
    <w:rsid w:val="004F7AFA"/>
    <w:rsid w:val="00500A47"/>
    <w:rsid w:val="005016ED"/>
    <w:rsid w:val="0050260E"/>
    <w:rsid w:val="00503130"/>
    <w:rsid w:val="0050339D"/>
    <w:rsid w:val="005040F8"/>
    <w:rsid w:val="0050456D"/>
    <w:rsid w:val="00504724"/>
    <w:rsid w:val="00504B19"/>
    <w:rsid w:val="00505D79"/>
    <w:rsid w:val="00506340"/>
    <w:rsid w:val="00511004"/>
    <w:rsid w:val="00512472"/>
    <w:rsid w:val="0051473A"/>
    <w:rsid w:val="00517D96"/>
    <w:rsid w:val="00520598"/>
    <w:rsid w:val="005210C3"/>
    <w:rsid w:val="00522178"/>
    <w:rsid w:val="00523F48"/>
    <w:rsid w:val="00524175"/>
    <w:rsid w:val="00524D86"/>
    <w:rsid w:val="00524FAC"/>
    <w:rsid w:val="0052532F"/>
    <w:rsid w:val="0052606C"/>
    <w:rsid w:val="00526BF0"/>
    <w:rsid w:val="0053013C"/>
    <w:rsid w:val="0053138A"/>
    <w:rsid w:val="005316D0"/>
    <w:rsid w:val="00532A88"/>
    <w:rsid w:val="00534AF3"/>
    <w:rsid w:val="00534E89"/>
    <w:rsid w:val="005355F5"/>
    <w:rsid w:val="00535976"/>
    <w:rsid w:val="00535AF3"/>
    <w:rsid w:val="00536A1B"/>
    <w:rsid w:val="00537B33"/>
    <w:rsid w:val="00541550"/>
    <w:rsid w:val="00542763"/>
    <w:rsid w:val="005433DE"/>
    <w:rsid w:val="00545099"/>
    <w:rsid w:val="00545D8F"/>
    <w:rsid w:val="00546908"/>
    <w:rsid w:val="005515B4"/>
    <w:rsid w:val="0055494E"/>
    <w:rsid w:val="00561DE8"/>
    <w:rsid w:val="00562A9F"/>
    <w:rsid w:val="0056448B"/>
    <w:rsid w:val="00564773"/>
    <w:rsid w:val="00564EE7"/>
    <w:rsid w:val="00565EC7"/>
    <w:rsid w:val="00567931"/>
    <w:rsid w:val="00570459"/>
    <w:rsid w:val="005710EB"/>
    <w:rsid w:val="00572912"/>
    <w:rsid w:val="00572C8F"/>
    <w:rsid w:val="00573631"/>
    <w:rsid w:val="005748AE"/>
    <w:rsid w:val="00574E39"/>
    <w:rsid w:val="00574FE3"/>
    <w:rsid w:val="00575483"/>
    <w:rsid w:val="0057578E"/>
    <w:rsid w:val="00576197"/>
    <w:rsid w:val="00576272"/>
    <w:rsid w:val="00576CBD"/>
    <w:rsid w:val="00580EA6"/>
    <w:rsid w:val="00581A2A"/>
    <w:rsid w:val="00582229"/>
    <w:rsid w:val="00584CA6"/>
    <w:rsid w:val="00585167"/>
    <w:rsid w:val="005852E7"/>
    <w:rsid w:val="0058530C"/>
    <w:rsid w:val="0058571D"/>
    <w:rsid w:val="00586E5B"/>
    <w:rsid w:val="005870DD"/>
    <w:rsid w:val="0058715E"/>
    <w:rsid w:val="005901A2"/>
    <w:rsid w:val="00590493"/>
    <w:rsid w:val="005908E9"/>
    <w:rsid w:val="005909BB"/>
    <w:rsid w:val="00590B38"/>
    <w:rsid w:val="0059149F"/>
    <w:rsid w:val="00592C9A"/>
    <w:rsid w:val="00593A05"/>
    <w:rsid w:val="00593DFE"/>
    <w:rsid w:val="00594906"/>
    <w:rsid w:val="00595345"/>
    <w:rsid w:val="005A027F"/>
    <w:rsid w:val="005A30FD"/>
    <w:rsid w:val="005A74B3"/>
    <w:rsid w:val="005A7749"/>
    <w:rsid w:val="005B0ECD"/>
    <w:rsid w:val="005B1718"/>
    <w:rsid w:val="005B1982"/>
    <w:rsid w:val="005B1FF5"/>
    <w:rsid w:val="005B3246"/>
    <w:rsid w:val="005B4146"/>
    <w:rsid w:val="005B6CEB"/>
    <w:rsid w:val="005B7A2D"/>
    <w:rsid w:val="005C0058"/>
    <w:rsid w:val="005C0500"/>
    <w:rsid w:val="005C1D8D"/>
    <w:rsid w:val="005C38FB"/>
    <w:rsid w:val="005C4856"/>
    <w:rsid w:val="005C4A52"/>
    <w:rsid w:val="005C6A72"/>
    <w:rsid w:val="005C6BAB"/>
    <w:rsid w:val="005C7FA3"/>
    <w:rsid w:val="005D1A7C"/>
    <w:rsid w:val="005D5831"/>
    <w:rsid w:val="005D68CE"/>
    <w:rsid w:val="005D73E3"/>
    <w:rsid w:val="005D7C55"/>
    <w:rsid w:val="005D7DF9"/>
    <w:rsid w:val="005E100D"/>
    <w:rsid w:val="005E1AC5"/>
    <w:rsid w:val="005E1D58"/>
    <w:rsid w:val="005E2B85"/>
    <w:rsid w:val="005E460C"/>
    <w:rsid w:val="005E49F6"/>
    <w:rsid w:val="005E5470"/>
    <w:rsid w:val="005E62CF"/>
    <w:rsid w:val="005E7581"/>
    <w:rsid w:val="005E7B2E"/>
    <w:rsid w:val="005F0973"/>
    <w:rsid w:val="005F0D95"/>
    <w:rsid w:val="005F4125"/>
    <w:rsid w:val="005F4166"/>
    <w:rsid w:val="005F4B97"/>
    <w:rsid w:val="005F76F3"/>
    <w:rsid w:val="0060295C"/>
    <w:rsid w:val="00603B80"/>
    <w:rsid w:val="00604AFC"/>
    <w:rsid w:val="00606E51"/>
    <w:rsid w:val="00607020"/>
    <w:rsid w:val="00607816"/>
    <w:rsid w:val="00607FD0"/>
    <w:rsid w:val="00610E80"/>
    <w:rsid w:val="00612D84"/>
    <w:rsid w:val="00614084"/>
    <w:rsid w:val="00615019"/>
    <w:rsid w:val="00615245"/>
    <w:rsid w:val="00621986"/>
    <w:rsid w:val="00621996"/>
    <w:rsid w:val="00621BC5"/>
    <w:rsid w:val="00627EA1"/>
    <w:rsid w:val="006316D8"/>
    <w:rsid w:val="006319A6"/>
    <w:rsid w:val="00632B87"/>
    <w:rsid w:val="00633C95"/>
    <w:rsid w:val="00634D8D"/>
    <w:rsid w:val="00635983"/>
    <w:rsid w:val="0064232C"/>
    <w:rsid w:val="006441C0"/>
    <w:rsid w:val="006444A9"/>
    <w:rsid w:val="00644DA1"/>
    <w:rsid w:val="00644ED6"/>
    <w:rsid w:val="0064622D"/>
    <w:rsid w:val="00646837"/>
    <w:rsid w:val="00646D79"/>
    <w:rsid w:val="006478BD"/>
    <w:rsid w:val="006501D7"/>
    <w:rsid w:val="00651BDA"/>
    <w:rsid w:val="0065233A"/>
    <w:rsid w:val="006529EE"/>
    <w:rsid w:val="006538C8"/>
    <w:rsid w:val="00655145"/>
    <w:rsid w:val="00655E56"/>
    <w:rsid w:val="00655F00"/>
    <w:rsid w:val="0066053F"/>
    <w:rsid w:val="0066185C"/>
    <w:rsid w:val="006620CE"/>
    <w:rsid w:val="00662E9F"/>
    <w:rsid w:val="00663076"/>
    <w:rsid w:val="00663498"/>
    <w:rsid w:val="00663768"/>
    <w:rsid w:val="00665A60"/>
    <w:rsid w:val="00665D84"/>
    <w:rsid w:val="00666A55"/>
    <w:rsid w:val="00671148"/>
    <w:rsid w:val="00672303"/>
    <w:rsid w:val="00672A0E"/>
    <w:rsid w:val="00674340"/>
    <w:rsid w:val="006747A8"/>
    <w:rsid w:val="0067542D"/>
    <w:rsid w:val="00677046"/>
    <w:rsid w:val="0068056A"/>
    <w:rsid w:val="00682444"/>
    <w:rsid w:val="0068406D"/>
    <w:rsid w:val="00684398"/>
    <w:rsid w:val="00684E0B"/>
    <w:rsid w:val="00685A06"/>
    <w:rsid w:val="0068629D"/>
    <w:rsid w:val="006862DF"/>
    <w:rsid w:val="00686793"/>
    <w:rsid w:val="00687023"/>
    <w:rsid w:val="00687526"/>
    <w:rsid w:val="0069071F"/>
    <w:rsid w:val="00691ADD"/>
    <w:rsid w:val="00692A7E"/>
    <w:rsid w:val="00693A3F"/>
    <w:rsid w:val="006950DA"/>
    <w:rsid w:val="006956D4"/>
    <w:rsid w:val="00696A93"/>
    <w:rsid w:val="006A0F09"/>
    <w:rsid w:val="006A1196"/>
    <w:rsid w:val="006A2179"/>
    <w:rsid w:val="006A45C5"/>
    <w:rsid w:val="006A5549"/>
    <w:rsid w:val="006B014E"/>
    <w:rsid w:val="006B17C1"/>
    <w:rsid w:val="006B18F3"/>
    <w:rsid w:val="006B2459"/>
    <w:rsid w:val="006B3090"/>
    <w:rsid w:val="006B3487"/>
    <w:rsid w:val="006B4014"/>
    <w:rsid w:val="006B6EB2"/>
    <w:rsid w:val="006B7CB7"/>
    <w:rsid w:val="006C09BA"/>
    <w:rsid w:val="006C10C3"/>
    <w:rsid w:val="006C163F"/>
    <w:rsid w:val="006C27BE"/>
    <w:rsid w:val="006C29CC"/>
    <w:rsid w:val="006C39FC"/>
    <w:rsid w:val="006C4734"/>
    <w:rsid w:val="006C5E23"/>
    <w:rsid w:val="006C606F"/>
    <w:rsid w:val="006C6C14"/>
    <w:rsid w:val="006D0C81"/>
    <w:rsid w:val="006D1A2A"/>
    <w:rsid w:val="006D2BB7"/>
    <w:rsid w:val="006D4697"/>
    <w:rsid w:val="006D4804"/>
    <w:rsid w:val="006D4EF3"/>
    <w:rsid w:val="006D5135"/>
    <w:rsid w:val="006D61B6"/>
    <w:rsid w:val="006D6597"/>
    <w:rsid w:val="006D66E6"/>
    <w:rsid w:val="006E0284"/>
    <w:rsid w:val="006E0382"/>
    <w:rsid w:val="006E07B9"/>
    <w:rsid w:val="006E092A"/>
    <w:rsid w:val="006E1B19"/>
    <w:rsid w:val="006E1E8A"/>
    <w:rsid w:val="006E30C4"/>
    <w:rsid w:val="006E37FE"/>
    <w:rsid w:val="006E4294"/>
    <w:rsid w:val="006E4690"/>
    <w:rsid w:val="006E66C5"/>
    <w:rsid w:val="006E66F9"/>
    <w:rsid w:val="006E6BE9"/>
    <w:rsid w:val="006E6CDD"/>
    <w:rsid w:val="006E6F77"/>
    <w:rsid w:val="006E717B"/>
    <w:rsid w:val="006E72D3"/>
    <w:rsid w:val="006F1915"/>
    <w:rsid w:val="006F1A39"/>
    <w:rsid w:val="006F276C"/>
    <w:rsid w:val="006F31BE"/>
    <w:rsid w:val="006F3A62"/>
    <w:rsid w:val="006F3B72"/>
    <w:rsid w:val="006F453F"/>
    <w:rsid w:val="006F4A2B"/>
    <w:rsid w:val="006F4D75"/>
    <w:rsid w:val="006F60FE"/>
    <w:rsid w:val="006F61D9"/>
    <w:rsid w:val="006F73BB"/>
    <w:rsid w:val="006F7DDB"/>
    <w:rsid w:val="007026B8"/>
    <w:rsid w:val="007026D8"/>
    <w:rsid w:val="007039C6"/>
    <w:rsid w:val="007052E8"/>
    <w:rsid w:val="00706A6F"/>
    <w:rsid w:val="00707663"/>
    <w:rsid w:val="007077E8"/>
    <w:rsid w:val="00707A0C"/>
    <w:rsid w:val="00707EB4"/>
    <w:rsid w:val="007108A8"/>
    <w:rsid w:val="007110AB"/>
    <w:rsid w:val="00711BA3"/>
    <w:rsid w:val="00713CF2"/>
    <w:rsid w:val="00713D03"/>
    <w:rsid w:val="007146DC"/>
    <w:rsid w:val="007153CB"/>
    <w:rsid w:val="007214C7"/>
    <w:rsid w:val="00722901"/>
    <w:rsid w:val="007230CA"/>
    <w:rsid w:val="00726229"/>
    <w:rsid w:val="0072627C"/>
    <w:rsid w:val="0072654E"/>
    <w:rsid w:val="00727861"/>
    <w:rsid w:val="00730922"/>
    <w:rsid w:val="00733B6C"/>
    <w:rsid w:val="00733B9C"/>
    <w:rsid w:val="0073448E"/>
    <w:rsid w:val="00734DD1"/>
    <w:rsid w:val="00734E46"/>
    <w:rsid w:val="007351FF"/>
    <w:rsid w:val="007362F3"/>
    <w:rsid w:val="00736791"/>
    <w:rsid w:val="00736E3D"/>
    <w:rsid w:val="00741CDD"/>
    <w:rsid w:val="00743D18"/>
    <w:rsid w:val="00744590"/>
    <w:rsid w:val="00745133"/>
    <w:rsid w:val="007470D8"/>
    <w:rsid w:val="00752245"/>
    <w:rsid w:val="00752B09"/>
    <w:rsid w:val="007540A8"/>
    <w:rsid w:val="007544A7"/>
    <w:rsid w:val="007544E7"/>
    <w:rsid w:val="00755C5A"/>
    <w:rsid w:val="007560D7"/>
    <w:rsid w:val="007578E5"/>
    <w:rsid w:val="007600EE"/>
    <w:rsid w:val="0076076B"/>
    <w:rsid w:val="00760852"/>
    <w:rsid w:val="00761A39"/>
    <w:rsid w:val="00763931"/>
    <w:rsid w:val="00763B68"/>
    <w:rsid w:val="007650E0"/>
    <w:rsid w:val="0076568D"/>
    <w:rsid w:val="00765860"/>
    <w:rsid w:val="00766825"/>
    <w:rsid w:val="0076751F"/>
    <w:rsid w:val="0077003B"/>
    <w:rsid w:val="0077167E"/>
    <w:rsid w:val="007717D8"/>
    <w:rsid w:val="00771F2F"/>
    <w:rsid w:val="0077206A"/>
    <w:rsid w:val="00772DD4"/>
    <w:rsid w:val="0077373A"/>
    <w:rsid w:val="00774BB7"/>
    <w:rsid w:val="00774E29"/>
    <w:rsid w:val="00776A42"/>
    <w:rsid w:val="00780AE7"/>
    <w:rsid w:val="0078202C"/>
    <w:rsid w:val="00782622"/>
    <w:rsid w:val="00782879"/>
    <w:rsid w:val="00783170"/>
    <w:rsid w:val="00783395"/>
    <w:rsid w:val="00783BBA"/>
    <w:rsid w:val="00783E80"/>
    <w:rsid w:val="007874EA"/>
    <w:rsid w:val="00797110"/>
    <w:rsid w:val="007A0BD8"/>
    <w:rsid w:val="007A3170"/>
    <w:rsid w:val="007A3934"/>
    <w:rsid w:val="007A3AE2"/>
    <w:rsid w:val="007A4A61"/>
    <w:rsid w:val="007A7D94"/>
    <w:rsid w:val="007B073B"/>
    <w:rsid w:val="007B0864"/>
    <w:rsid w:val="007B18FC"/>
    <w:rsid w:val="007B1F8C"/>
    <w:rsid w:val="007B26B4"/>
    <w:rsid w:val="007B3A11"/>
    <w:rsid w:val="007B454B"/>
    <w:rsid w:val="007B548F"/>
    <w:rsid w:val="007B5770"/>
    <w:rsid w:val="007B6D1A"/>
    <w:rsid w:val="007B6ED2"/>
    <w:rsid w:val="007B6F08"/>
    <w:rsid w:val="007C0949"/>
    <w:rsid w:val="007C0D3A"/>
    <w:rsid w:val="007C27E7"/>
    <w:rsid w:val="007C31A4"/>
    <w:rsid w:val="007C3C70"/>
    <w:rsid w:val="007C680E"/>
    <w:rsid w:val="007C6F97"/>
    <w:rsid w:val="007C75B6"/>
    <w:rsid w:val="007C7B43"/>
    <w:rsid w:val="007D03FC"/>
    <w:rsid w:val="007D0F79"/>
    <w:rsid w:val="007D1222"/>
    <w:rsid w:val="007D2697"/>
    <w:rsid w:val="007D32D2"/>
    <w:rsid w:val="007D3C3B"/>
    <w:rsid w:val="007D3FD9"/>
    <w:rsid w:val="007D6B17"/>
    <w:rsid w:val="007D6BDB"/>
    <w:rsid w:val="007D7B78"/>
    <w:rsid w:val="007E147F"/>
    <w:rsid w:val="007E3261"/>
    <w:rsid w:val="007E49BF"/>
    <w:rsid w:val="007F1107"/>
    <w:rsid w:val="007F1A14"/>
    <w:rsid w:val="007F2761"/>
    <w:rsid w:val="007F2DE8"/>
    <w:rsid w:val="007F313F"/>
    <w:rsid w:val="007F343E"/>
    <w:rsid w:val="007F3601"/>
    <w:rsid w:val="007F3F13"/>
    <w:rsid w:val="007F5674"/>
    <w:rsid w:val="0080050E"/>
    <w:rsid w:val="0080100B"/>
    <w:rsid w:val="0080177E"/>
    <w:rsid w:val="008019E5"/>
    <w:rsid w:val="00801D46"/>
    <w:rsid w:val="00802093"/>
    <w:rsid w:val="0080479C"/>
    <w:rsid w:val="008060E0"/>
    <w:rsid w:val="00806B71"/>
    <w:rsid w:val="00807318"/>
    <w:rsid w:val="00807700"/>
    <w:rsid w:val="00810B3E"/>
    <w:rsid w:val="008111D6"/>
    <w:rsid w:val="00812F37"/>
    <w:rsid w:val="0081318D"/>
    <w:rsid w:val="00814E34"/>
    <w:rsid w:val="00814F20"/>
    <w:rsid w:val="0081518C"/>
    <w:rsid w:val="00815FCF"/>
    <w:rsid w:val="00816E16"/>
    <w:rsid w:val="008172D5"/>
    <w:rsid w:val="00817CE8"/>
    <w:rsid w:val="0082046E"/>
    <w:rsid w:val="008218C5"/>
    <w:rsid w:val="008219C6"/>
    <w:rsid w:val="00821AD9"/>
    <w:rsid w:val="0082217C"/>
    <w:rsid w:val="00823ABD"/>
    <w:rsid w:val="00823CE9"/>
    <w:rsid w:val="008248A2"/>
    <w:rsid w:val="00824A1E"/>
    <w:rsid w:val="00825C35"/>
    <w:rsid w:val="0082617C"/>
    <w:rsid w:val="00830765"/>
    <w:rsid w:val="00830BF6"/>
    <w:rsid w:val="00830F81"/>
    <w:rsid w:val="00831260"/>
    <w:rsid w:val="008327AA"/>
    <w:rsid w:val="00832C70"/>
    <w:rsid w:val="00834003"/>
    <w:rsid w:val="0083498F"/>
    <w:rsid w:val="00834D62"/>
    <w:rsid w:val="00835D0E"/>
    <w:rsid w:val="00837BFD"/>
    <w:rsid w:val="00837FFD"/>
    <w:rsid w:val="008403C9"/>
    <w:rsid w:val="00840DCC"/>
    <w:rsid w:val="00840DD6"/>
    <w:rsid w:val="00842ED2"/>
    <w:rsid w:val="00842F3C"/>
    <w:rsid w:val="008431EE"/>
    <w:rsid w:val="00843636"/>
    <w:rsid w:val="00843700"/>
    <w:rsid w:val="00844563"/>
    <w:rsid w:val="00844787"/>
    <w:rsid w:val="008475E8"/>
    <w:rsid w:val="00847899"/>
    <w:rsid w:val="00847ABE"/>
    <w:rsid w:val="00850381"/>
    <w:rsid w:val="00850AC3"/>
    <w:rsid w:val="00850D67"/>
    <w:rsid w:val="00853B8D"/>
    <w:rsid w:val="0085641D"/>
    <w:rsid w:val="00857F5B"/>
    <w:rsid w:val="0086099B"/>
    <w:rsid w:val="00862429"/>
    <w:rsid w:val="00862668"/>
    <w:rsid w:val="0086330C"/>
    <w:rsid w:val="00863592"/>
    <w:rsid w:val="00863E3A"/>
    <w:rsid w:val="00863F14"/>
    <w:rsid w:val="00864FE5"/>
    <w:rsid w:val="00867797"/>
    <w:rsid w:val="0086783F"/>
    <w:rsid w:val="00871529"/>
    <w:rsid w:val="00871DF5"/>
    <w:rsid w:val="00874C7B"/>
    <w:rsid w:val="008756CE"/>
    <w:rsid w:val="008763C2"/>
    <w:rsid w:val="00876768"/>
    <w:rsid w:val="0087677E"/>
    <w:rsid w:val="008770E0"/>
    <w:rsid w:val="00880DEC"/>
    <w:rsid w:val="00883EC9"/>
    <w:rsid w:val="00886156"/>
    <w:rsid w:val="0088683A"/>
    <w:rsid w:val="00890777"/>
    <w:rsid w:val="00892269"/>
    <w:rsid w:val="00892887"/>
    <w:rsid w:val="00893CB1"/>
    <w:rsid w:val="0089591E"/>
    <w:rsid w:val="00895AA8"/>
    <w:rsid w:val="008963EF"/>
    <w:rsid w:val="00896CF6"/>
    <w:rsid w:val="008A1097"/>
    <w:rsid w:val="008A34A5"/>
    <w:rsid w:val="008A3CD5"/>
    <w:rsid w:val="008A3FA5"/>
    <w:rsid w:val="008A5ADA"/>
    <w:rsid w:val="008A6D0D"/>
    <w:rsid w:val="008A6E59"/>
    <w:rsid w:val="008B3989"/>
    <w:rsid w:val="008B3BF5"/>
    <w:rsid w:val="008B4318"/>
    <w:rsid w:val="008B4B0E"/>
    <w:rsid w:val="008B4F59"/>
    <w:rsid w:val="008B5B1A"/>
    <w:rsid w:val="008B6779"/>
    <w:rsid w:val="008B7764"/>
    <w:rsid w:val="008B7EB0"/>
    <w:rsid w:val="008C01C9"/>
    <w:rsid w:val="008C1ED2"/>
    <w:rsid w:val="008C1F42"/>
    <w:rsid w:val="008C2808"/>
    <w:rsid w:val="008C3833"/>
    <w:rsid w:val="008C3E1D"/>
    <w:rsid w:val="008C53EF"/>
    <w:rsid w:val="008C5410"/>
    <w:rsid w:val="008C5433"/>
    <w:rsid w:val="008C5D5C"/>
    <w:rsid w:val="008C680B"/>
    <w:rsid w:val="008C7450"/>
    <w:rsid w:val="008C7DB9"/>
    <w:rsid w:val="008D04FD"/>
    <w:rsid w:val="008D0A4A"/>
    <w:rsid w:val="008D1160"/>
    <w:rsid w:val="008D29E9"/>
    <w:rsid w:val="008D2C43"/>
    <w:rsid w:val="008D2E37"/>
    <w:rsid w:val="008D4684"/>
    <w:rsid w:val="008D4A05"/>
    <w:rsid w:val="008D4B58"/>
    <w:rsid w:val="008D4CC0"/>
    <w:rsid w:val="008D4CE4"/>
    <w:rsid w:val="008D57D1"/>
    <w:rsid w:val="008D5B83"/>
    <w:rsid w:val="008D5BE0"/>
    <w:rsid w:val="008D6C4B"/>
    <w:rsid w:val="008E00AD"/>
    <w:rsid w:val="008E0D24"/>
    <w:rsid w:val="008E13BC"/>
    <w:rsid w:val="008E1B46"/>
    <w:rsid w:val="008E1DF5"/>
    <w:rsid w:val="008E2511"/>
    <w:rsid w:val="008E39E2"/>
    <w:rsid w:val="008E5114"/>
    <w:rsid w:val="008E7747"/>
    <w:rsid w:val="008E785E"/>
    <w:rsid w:val="008E7D85"/>
    <w:rsid w:val="008F0AFE"/>
    <w:rsid w:val="008F1667"/>
    <w:rsid w:val="008F233F"/>
    <w:rsid w:val="008F747F"/>
    <w:rsid w:val="008F777A"/>
    <w:rsid w:val="008F7BDF"/>
    <w:rsid w:val="008F7D83"/>
    <w:rsid w:val="0090098A"/>
    <w:rsid w:val="00902903"/>
    <w:rsid w:val="009046DA"/>
    <w:rsid w:val="00906E56"/>
    <w:rsid w:val="00911F58"/>
    <w:rsid w:val="00915846"/>
    <w:rsid w:val="00915946"/>
    <w:rsid w:val="009166FA"/>
    <w:rsid w:val="00917485"/>
    <w:rsid w:val="0091754B"/>
    <w:rsid w:val="009176E0"/>
    <w:rsid w:val="00917E7D"/>
    <w:rsid w:val="0092093A"/>
    <w:rsid w:val="00920D77"/>
    <w:rsid w:val="00921F0B"/>
    <w:rsid w:val="009222AA"/>
    <w:rsid w:val="009225E7"/>
    <w:rsid w:val="00925DEC"/>
    <w:rsid w:val="0092707A"/>
    <w:rsid w:val="00927408"/>
    <w:rsid w:val="00931D28"/>
    <w:rsid w:val="00932795"/>
    <w:rsid w:val="00933609"/>
    <w:rsid w:val="00937F10"/>
    <w:rsid w:val="009403F5"/>
    <w:rsid w:val="00942B44"/>
    <w:rsid w:val="00943A16"/>
    <w:rsid w:val="0094410A"/>
    <w:rsid w:val="00944B14"/>
    <w:rsid w:val="0094731B"/>
    <w:rsid w:val="00950D20"/>
    <w:rsid w:val="0095183B"/>
    <w:rsid w:val="009518D6"/>
    <w:rsid w:val="009529BD"/>
    <w:rsid w:val="0095678A"/>
    <w:rsid w:val="009572A3"/>
    <w:rsid w:val="00960B95"/>
    <w:rsid w:val="00960C12"/>
    <w:rsid w:val="00961839"/>
    <w:rsid w:val="00961DE6"/>
    <w:rsid w:val="00965679"/>
    <w:rsid w:val="009704AC"/>
    <w:rsid w:val="00970998"/>
    <w:rsid w:val="00970DB0"/>
    <w:rsid w:val="00973454"/>
    <w:rsid w:val="00974210"/>
    <w:rsid w:val="00974C2B"/>
    <w:rsid w:val="00975BCE"/>
    <w:rsid w:val="00977159"/>
    <w:rsid w:val="009771D5"/>
    <w:rsid w:val="00981510"/>
    <w:rsid w:val="009836F4"/>
    <w:rsid w:val="00983C70"/>
    <w:rsid w:val="00983C7A"/>
    <w:rsid w:val="009847E4"/>
    <w:rsid w:val="0098530A"/>
    <w:rsid w:val="009854B2"/>
    <w:rsid w:val="00985C5E"/>
    <w:rsid w:val="00987961"/>
    <w:rsid w:val="00987E8A"/>
    <w:rsid w:val="009933E0"/>
    <w:rsid w:val="00993896"/>
    <w:rsid w:val="009939ED"/>
    <w:rsid w:val="00994548"/>
    <w:rsid w:val="00994B95"/>
    <w:rsid w:val="009951E2"/>
    <w:rsid w:val="0099673A"/>
    <w:rsid w:val="00997514"/>
    <w:rsid w:val="00997DF7"/>
    <w:rsid w:val="00997F73"/>
    <w:rsid w:val="009A144E"/>
    <w:rsid w:val="009A26DD"/>
    <w:rsid w:val="009A6C19"/>
    <w:rsid w:val="009A7E15"/>
    <w:rsid w:val="009A7F95"/>
    <w:rsid w:val="009B195C"/>
    <w:rsid w:val="009B1BD5"/>
    <w:rsid w:val="009B2C3A"/>
    <w:rsid w:val="009B41FE"/>
    <w:rsid w:val="009B44B7"/>
    <w:rsid w:val="009B47E1"/>
    <w:rsid w:val="009B49F6"/>
    <w:rsid w:val="009B5026"/>
    <w:rsid w:val="009B509F"/>
    <w:rsid w:val="009B616D"/>
    <w:rsid w:val="009B6908"/>
    <w:rsid w:val="009C04D5"/>
    <w:rsid w:val="009C0B04"/>
    <w:rsid w:val="009C0CA0"/>
    <w:rsid w:val="009C17CC"/>
    <w:rsid w:val="009C219D"/>
    <w:rsid w:val="009C6A08"/>
    <w:rsid w:val="009C6C42"/>
    <w:rsid w:val="009D002A"/>
    <w:rsid w:val="009D37AC"/>
    <w:rsid w:val="009D5B2C"/>
    <w:rsid w:val="009D7E22"/>
    <w:rsid w:val="009E0AC1"/>
    <w:rsid w:val="009E1420"/>
    <w:rsid w:val="009E2AFB"/>
    <w:rsid w:val="009E4CFA"/>
    <w:rsid w:val="009E6F48"/>
    <w:rsid w:val="009F04EB"/>
    <w:rsid w:val="009F465D"/>
    <w:rsid w:val="009F4676"/>
    <w:rsid w:val="009F4C34"/>
    <w:rsid w:val="009F5DF0"/>
    <w:rsid w:val="009F62F1"/>
    <w:rsid w:val="009F6A79"/>
    <w:rsid w:val="009F6B55"/>
    <w:rsid w:val="009F71E5"/>
    <w:rsid w:val="009F756E"/>
    <w:rsid w:val="009F7A17"/>
    <w:rsid w:val="00A01065"/>
    <w:rsid w:val="00A0270A"/>
    <w:rsid w:val="00A05477"/>
    <w:rsid w:val="00A0753A"/>
    <w:rsid w:val="00A10E3D"/>
    <w:rsid w:val="00A118B8"/>
    <w:rsid w:val="00A1399D"/>
    <w:rsid w:val="00A15232"/>
    <w:rsid w:val="00A15A24"/>
    <w:rsid w:val="00A1642C"/>
    <w:rsid w:val="00A1689B"/>
    <w:rsid w:val="00A16DE0"/>
    <w:rsid w:val="00A171BC"/>
    <w:rsid w:val="00A17634"/>
    <w:rsid w:val="00A17E26"/>
    <w:rsid w:val="00A20304"/>
    <w:rsid w:val="00A208EC"/>
    <w:rsid w:val="00A2112C"/>
    <w:rsid w:val="00A22F01"/>
    <w:rsid w:val="00A236B1"/>
    <w:rsid w:val="00A241A6"/>
    <w:rsid w:val="00A25BC2"/>
    <w:rsid w:val="00A304B3"/>
    <w:rsid w:val="00A3078C"/>
    <w:rsid w:val="00A31493"/>
    <w:rsid w:val="00A316EE"/>
    <w:rsid w:val="00A32CE7"/>
    <w:rsid w:val="00A33A72"/>
    <w:rsid w:val="00A342DA"/>
    <w:rsid w:val="00A35241"/>
    <w:rsid w:val="00A35F43"/>
    <w:rsid w:val="00A3611E"/>
    <w:rsid w:val="00A36225"/>
    <w:rsid w:val="00A37112"/>
    <w:rsid w:val="00A372BE"/>
    <w:rsid w:val="00A37F36"/>
    <w:rsid w:val="00A413C6"/>
    <w:rsid w:val="00A44174"/>
    <w:rsid w:val="00A44E36"/>
    <w:rsid w:val="00A4543B"/>
    <w:rsid w:val="00A4609C"/>
    <w:rsid w:val="00A51CC1"/>
    <w:rsid w:val="00A524DC"/>
    <w:rsid w:val="00A529C3"/>
    <w:rsid w:val="00A5392A"/>
    <w:rsid w:val="00A54038"/>
    <w:rsid w:val="00A54E7D"/>
    <w:rsid w:val="00A55A60"/>
    <w:rsid w:val="00A55ACD"/>
    <w:rsid w:val="00A560B7"/>
    <w:rsid w:val="00A56CEA"/>
    <w:rsid w:val="00A57634"/>
    <w:rsid w:val="00A62B48"/>
    <w:rsid w:val="00A62F00"/>
    <w:rsid w:val="00A63A9E"/>
    <w:rsid w:val="00A66AFB"/>
    <w:rsid w:val="00A67159"/>
    <w:rsid w:val="00A6748F"/>
    <w:rsid w:val="00A678BC"/>
    <w:rsid w:val="00A7086C"/>
    <w:rsid w:val="00A708CD"/>
    <w:rsid w:val="00A70F20"/>
    <w:rsid w:val="00A72227"/>
    <w:rsid w:val="00A72DE8"/>
    <w:rsid w:val="00A73175"/>
    <w:rsid w:val="00A73A16"/>
    <w:rsid w:val="00A75514"/>
    <w:rsid w:val="00A7600A"/>
    <w:rsid w:val="00A7600F"/>
    <w:rsid w:val="00A762CB"/>
    <w:rsid w:val="00A769E9"/>
    <w:rsid w:val="00A76A8B"/>
    <w:rsid w:val="00A77C7E"/>
    <w:rsid w:val="00A805B8"/>
    <w:rsid w:val="00A812DC"/>
    <w:rsid w:val="00A8133A"/>
    <w:rsid w:val="00A816CE"/>
    <w:rsid w:val="00A82118"/>
    <w:rsid w:val="00A8278F"/>
    <w:rsid w:val="00A82B45"/>
    <w:rsid w:val="00A830DC"/>
    <w:rsid w:val="00A86049"/>
    <w:rsid w:val="00A87563"/>
    <w:rsid w:val="00A90803"/>
    <w:rsid w:val="00A91515"/>
    <w:rsid w:val="00A91BD1"/>
    <w:rsid w:val="00A9392E"/>
    <w:rsid w:val="00A940DE"/>
    <w:rsid w:val="00A94271"/>
    <w:rsid w:val="00A96A00"/>
    <w:rsid w:val="00A96E1E"/>
    <w:rsid w:val="00AA0673"/>
    <w:rsid w:val="00AA185A"/>
    <w:rsid w:val="00AA580D"/>
    <w:rsid w:val="00AA67AD"/>
    <w:rsid w:val="00AA7C7B"/>
    <w:rsid w:val="00AB1231"/>
    <w:rsid w:val="00AB13DA"/>
    <w:rsid w:val="00AB17E3"/>
    <w:rsid w:val="00AB186C"/>
    <w:rsid w:val="00AB25B5"/>
    <w:rsid w:val="00AB2984"/>
    <w:rsid w:val="00AB3F18"/>
    <w:rsid w:val="00AB4C33"/>
    <w:rsid w:val="00AB5B0C"/>
    <w:rsid w:val="00AB6814"/>
    <w:rsid w:val="00AB6938"/>
    <w:rsid w:val="00AC08BF"/>
    <w:rsid w:val="00AC1193"/>
    <w:rsid w:val="00AC345E"/>
    <w:rsid w:val="00AC3AC7"/>
    <w:rsid w:val="00AC3D46"/>
    <w:rsid w:val="00AC4C6A"/>
    <w:rsid w:val="00AC4E7E"/>
    <w:rsid w:val="00AC5F66"/>
    <w:rsid w:val="00AC78A3"/>
    <w:rsid w:val="00AC7A62"/>
    <w:rsid w:val="00AD02E8"/>
    <w:rsid w:val="00AD074D"/>
    <w:rsid w:val="00AD13FC"/>
    <w:rsid w:val="00AD3A67"/>
    <w:rsid w:val="00AD3B15"/>
    <w:rsid w:val="00AD3FB2"/>
    <w:rsid w:val="00AD4662"/>
    <w:rsid w:val="00AD7057"/>
    <w:rsid w:val="00AD7726"/>
    <w:rsid w:val="00AE0FC0"/>
    <w:rsid w:val="00AE142B"/>
    <w:rsid w:val="00AE22BA"/>
    <w:rsid w:val="00AE6278"/>
    <w:rsid w:val="00AE660D"/>
    <w:rsid w:val="00AE6682"/>
    <w:rsid w:val="00AE6FBB"/>
    <w:rsid w:val="00AE7D6F"/>
    <w:rsid w:val="00AE7E24"/>
    <w:rsid w:val="00AE7EEE"/>
    <w:rsid w:val="00AF0B39"/>
    <w:rsid w:val="00AF1468"/>
    <w:rsid w:val="00AF2218"/>
    <w:rsid w:val="00AF5767"/>
    <w:rsid w:val="00AF6AE9"/>
    <w:rsid w:val="00AF6DD2"/>
    <w:rsid w:val="00AF775B"/>
    <w:rsid w:val="00AF7B5D"/>
    <w:rsid w:val="00B024A4"/>
    <w:rsid w:val="00B03594"/>
    <w:rsid w:val="00B05354"/>
    <w:rsid w:val="00B056C8"/>
    <w:rsid w:val="00B06C5B"/>
    <w:rsid w:val="00B103A1"/>
    <w:rsid w:val="00B10DCF"/>
    <w:rsid w:val="00B12330"/>
    <w:rsid w:val="00B13396"/>
    <w:rsid w:val="00B13A53"/>
    <w:rsid w:val="00B13F30"/>
    <w:rsid w:val="00B164E6"/>
    <w:rsid w:val="00B21790"/>
    <w:rsid w:val="00B22317"/>
    <w:rsid w:val="00B224D2"/>
    <w:rsid w:val="00B231E1"/>
    <w:rsid w:val="00B24845"/>
    <w:rsid w:val="00B26A73"/>
    <w:rsid w:val="00B32BF9"/>
    <w:rsid w:val="00B33EA9"/>
    <w:rsid w:val="00B34A44"/>
    <w:rsid w:val="00B350ED"/>
    <w:rsid w:val="00B35A5E"/>
    <w:rsid w:val="00B368F6"/>
    <w:rsid w:val="00B40E20"/>
    <w:rsid w:val="00B411D3"/>
    <w:rsid w:val="00B4122F"/>
    <w:rsid w:val="00B429AF"/>
    <w:rsid w:val="00B449BB"/>
    <w:rsid w:val="00B460CE"/>
    <w:rsid w:val="00B464DF"/>
    <w:rsid w:val="00B47297"/>
    <w:rsid w:val="00B47466"/>
    <w:rsid w:val="00B50D6C"/>
    <w:rsid w:val="00B523FA"/>
    <w:rsid w:val="00B528A6"/>
    <w:rsid w:val="00B54CCB"/>
    <w:rsid w:val="00B565BE"/>
    <w:rsid w:val="00B57358"/>
    <w:rsid w:val="00B57EF0"/>
    <w:rsid w:val="00B6043B"/>
    <w:rsid w:val="00B61197"/>
    <w:rsid w:val="00B614D2"/>
    <w:rsid w:val="00B63C11"/>
    <w:rsid w:val="00B65272"/>
    <w:rsid w:val="00B6598D"/>
    <w:rsid w:val="00B66406"/>
    <w:rsid w:val="00B66D6D"/>
    <w:rsid w:val="00B67A2C"/>
    <w:rsid w:val="00B708EF"/>
    <w:rsid w:val="00B7267F"/>
    <w:rsid w:val="00B74D7C"/>
    <w:rsid w:val="00B752E2"/>
    <w:rsid w:val="00B75440"/>
    <w:rsid w:val="00B75FBE"/>
    <w:rsid w:val="00B760E2"/>
    <w:rsid w:val="00B765E4"/>
    <w:rsid w:val="00B76CC8"/>
    <w:rsid w:val="00B80AB8"/>
    <w:rsid w:val="00B81853"/>
    <w:rsid w:val="00B82A79"/>
    <w:rsid w:val="00B84D32"/>
    <w:rsid w:val="00B853C1"/>
    <w:rsid w:val="00B85F7F"/>
    <w:rsid w:val="00B86BE4"/>
    <w:rsid w:val="00B87E48"/>
    <w:rsid w:val="00B91A14"/>
    <w:rsid w:val="00B927E2"/>
    <w:rsid w:val="00B92ADA"/>
    <w:rsid w:val="00B930BA"/>
    <w:rsid w:val="00B9312B"/>
    <w:rsid w:val="00B93B34"/>
    <w:rsid w:val="00B9489E"/>
    <w:rsid w:val="00B95EA3"/>
    <w:rsid w:val="00B96129"/>
    <w:rsid w:val="00B96C31"/>
    <w:rsid w:val="00BA08F4"/>
    <w:rsid w:val="00BA0F78"/>
    <w:rsid w:val="00BA5ABE"/>
    <w:rsid w:val="00BA6387"/>
    <w:rsid w:val="00BA6F0E"/>
    <w:rsid w:val="00BA7BDA"/>
    <w:rsid w:val="00BB0533"/>
    <w:rsid w:val="00BB0F31"/>
    <w:rsid w:val="00BB1355"/>
    <w:rsid w:val="00BB13FD"/>
    <w:rsid w:val="00BB2FD3"/>
    <w:rsid w:val="00BB4463"/>
    <w:rsid w:val="00BB4635"/>
    <w:rsid w:val="00BB5F39"/>
    <w:rsid w:val="00BB5FB3"/>
    <w:rsid w:val="00BB6058"/>
    <w:rsid w:val="00BB6168"/>
    <w:rsid w:val="00BC0941"/>
    <w:rsid w:val="00BC0ABF"/>
    <w:rsid w:val="00BC11AC"/>
    <w:rsid w:val="00BC27B9"/>
    <w:rsid w:val="00BC3632"/>
    <w:rsid w:val="00BC577D"/>
    <w:rsid w:val="00BC6794"/>
    <w:rsid w:val="00BC7C96"/>
    <w:rsid w:val="00BD48F7"/>
    <w:rsid w:val="00BD49FD"/>
    <w:rsid w:val="00BE0A1B"/>
    <w:rsid w:val="00BE1BC8"/>
    <w:rsid w:val="00BE4416"/>
    <w:rsid w:val="00BE4FF2"/>
    <w:rsid w:val="00BE5595"/>
    <w:rsid w:val="00BE79D8"/>
    <w:rsid w:val="00BF067B"/>
    <w:rsid w:val="00BF15DF"/>
    <w:rsid w:val="00BF249C"/>
    <w:rsid w:val="00BF2F5A"/>
    <w:rsid w:val="00BF36B3"/>
    <w:rsid w:val="00BF4236"/>
    <w:rsid w:val="00BF42DE"/>
    <w:rsid w:val="00BF47F1"/>
    <w:rsid w:val="00BF753E"/>
    <w:rsid w:val="00BF7A6E"/>
    <w:rsid w:val="00C046E7"/>
    <w:rsid w:val="00C074CF"/>
    <w:rsid w:val="00C074D8"/>
    <w:rsid w:val="00C10EEA"/>
    <w:rsid w:val="00C11BC5"/>
    <w:rsid w:val="00C13419"/>
    <w:rsid w:val="00C14979"/>
    <w:rsid w:val="00C15470"/>
    <w:rsid w:val="00C167A7"/>
    <w:rsid w:val="00C210BB"/>
    <w:rsid w:val="00C217DE"/>
    <w:rsid w:val="00C23B7D"/>
    <w:rsid w:val="00C23C59"/>
    <w:rsid w:val="00C23E49"/>
    <w:rsid w:val="00C24033"/>
    <w:rsid w:val="00C25DF8"/>
    <w:rsid w:val="00C25F9A"/>
    <w:rsid w:val="00C2610E"/>
    <w:rsid w:val="00C26601"/>
    <w:rsid w:val="00C277B7"/>
    <w:rsid w:val="00C27F4F"/>
    <w:rsid w:val="00C300DA"/>
    <w:rsid w:val="00C3067A"/>
    <w:rsid w:val="00C3121C"/>
    <w:rsid w:val="00C3173A"/>
    <w:rsid w:val="00C31F02"/>
    <w:rsid w:val="00C32233"/>
    <w:rsid w:val="00C32390"/>
    <w:rsid w:val="00C33D47"/>
    <w:rsid w:val="00C34C31"/>
    <w:rsid w:val="00C350F4"/>
    <w:rsid w:val="00C35241"/>
    <w:rsid w:val="00C35C86"/>
    <w:rsid w:val="00C374BA"/>
    <w:rsid w:val="00C37817"/>
    <w:rsid w:val="00C41330"/>
    <w:rsid w:val="00C448DB"/>
    <w:rsid w:val="00C45804"/>
    <w:rsid w:val="00C466F3"/>
    <w:rsid w:val="00C47D51"/>
    <w:rsid w:val="00C5249B"/>
    <w:rsid w:val="00C53F7B"/>
    <w:rsid w:val="00C61F38"/>
    <w:rsid w:val="00C6235C"/>
    <w:rsid w:val="00C64C38"/>
    <w:rsid w:val="00C65145"/>
    <w:rsid w:val="00C653E6"/>
    <w:rsid w:val="00C6640C"/>
    <w:rsid w:val="00C66EF8"/>
    <w:rsid w:val="00C672F1"/>
    <w:rsid w:val="00C70138"/>
    <w:rsid w:val="00C70CAE"/>
    <w:rsid w:val="00C71188"/>
    <w:rsid w:val="00C717D2"/>
    <w:rsid w:val="00C71C06"/>
    <w:rsid w:val="00C72F36"/>
    <w:rsid w:val="00C7651C"/>
    <w:rsid w:val="00C76E92"/>
    <w:rsid w:val="00C77626"/>
    <w:rsid w:val="00C81B15"/>
    <w:rsid w:val="00C83767"/>
    <w:rsid w:val="00C84A9D"/>
    <w:rsid w:val="00C84D43"/>
    <w:rsid w:val="00C84F97"/>
    <w:rsid w:val="00C863AD"/>
    <w:rsid w:val="00C93532"/>
    <w:rsid w:val="00C93F41"/>
    <w:rsid w:val="00C95474"/>
    <w:rsid w:val="00C96010"/>
    <w:rsid w:val="00C9643A"/>
    <w:rsid w:val="00C97427"/>
    <w:rsid w:val="00C977F0"/>
    <w:rsid w:val="00C97925"/>
    <w:rsid w:val="00CA177C"/>
    <w:rsid w:val="00CA364C"/>
    <w:rsid w:val="00CA43BC"/>
    <w:rsid w:val="00CA6FF0"/>
    <w:rsid w:val="00CA7812"/>
    <w:rsid w:val="00CB002F"/>
    <w:rsid w:val="00CB281F"/>
    <w:rsid w:val="00CB30AE"/>
    <w:rsid w:val="00CB3118"/>
    <w:rsid w:val="00CC2F30"/>
    <w:rsid w:val="00CC367C"/>
    <w:rsid w:val="00CC558D"/>
    <w:rsid w:val="00CC61A9"/>
    <w:rsid w:val="00CD1486"/>
    <w:rsid w:val="00CD17E2"/>
    <w:rsid w:val="00CD1E3B"/>
    <w:rsid w:val="00CD2250"/>
    <w:rsid w:val="00CD2A3E"/>
    <w:rsid w:val="00CD2F9C"/>
    <w:rsid w:val="00CD305D"/>
    <w:rsid w:val="00CD31C5"/>
    <w:rsid w:val="00CD4433"/>
    <w:rsid w:val="00CD602F"/>
    <w:rsid w:val="00CD625C"/>
    <w:rsid w:val="00CD6528"/>
    <w:rsid w:val="00CD6942"/>
    <w:rsid w:val="00CD6F81"/>
    <w:rsid w:val="00CD7C07"/>
    <w:rsid w:val="00CE10C2"/>
    <w:rsid w:val="00CE337A"/>
    <w:rsid w:val="00CE33E5"/>
    <w:rsid w:val="00CE3AD4"/>
    <w:rsid w:val="00CE3D9C"/>
    <w:rsid w:val="00CE44A8"/>
    <w:rsid w:val="00CE4A06"/>
    <w:rsid w:val="00CE4A1E"/>
    <w:rsid w:val="00CE6F5A"/>
    <w:rsid w:val="00CE7766"/>
    <w:rsid w:val="00CE7EEF"/>
    <w:rsid w:val="00CF051B"/>
    <w:rsid w:val="00CF325A"/>
    <w:rsid w:val="00CF42AF"/>
    <w:rsid w:val="00CF49C0"/>
    <w:rsid w:val="00CF4A8E"/>
    <w:rsid w:val="00CF759D"/>
    <w:rsid w:val="00D01A5E"/>
    <w:rsid w:val="00D040D8"/>
    <w:rsid w:val="00D040FE"/>
    <w:rsid w:val="00D0688C"/>
    <w:rsid w:val="00D103E3"/>
    <w:rsid w:val="00D10B32"/>
    <w:rsid w:val="00D11095"/>
    <w:rsid w:val="00D1140F"/>
    <w:rsid w:val="00D11457"/>
    <w:rsid w:val="00D12A91"/>
    <w:rsid w:val="00D13013"/>
    <w:rsid w:val="00D13BD2"/>
    <w:rsid w:val="00D145AB"/>
    <w:rsid w:val="00D1462D"/>
    <w:rsid w:val="00D15661"/>
    <w:rsid w:val="00D16BA0"/>
    <w:rsid w:val="00D16FA6"/>
    <w:rsid w:val="00D17EA5"/>
    <w:rsid w:val="00D20BD0"/>
    <w:rsid w:val="00D25EF8"/>
    <w:rsid w:val="00D26728"/>
    <w:rsid w:val="00D27DAE"/>
    <w:rsid w:val="00D32775"/>
    <w:rsid w:val="00D33577"/>
    <w:rsid w:val="00D360C0"/>
    <w:rsid w:val="00D3736A"/>
    <w:rsid w:val="00D377D8"/>
    <w:rsid w:val="00D404A0"/>
    <w:rsid w:val="00D423A9"/>
    <w:rsid w:val="00D42C5D"/>
    <w:rsid w:val="00D43252"/>
    <w:rsid w:val="00D449EF"/>
    <w:rsid w:val="00D44C65"/>
    <w:rsid w:val="00D457AD"/>
    <w:rsid w:val="00D45F31"/>
    <w:rsid w:val="00D47142"/>
    <w:rsid w:val="00D502A2"/>
    <w:rsid w:val="00D50AA9"/>
    <w:rsid w:val="00D510B8"/>
    <w:rsid w:val="00D510EC"/>
    <w:rsid w:val="00D51164"/>
    <w:rsid w:val="00D5408E"/>
    <w:rsid w:val="00D545DF"/>
    <w:rsid w:val="00D55553"/>
    <w:rsid w:val="00D55B5C"/>
    <w:rsid w:val="00D56A01"/>
    <w:rsid w:val="00D57536"/>
    <w:rsid w:val="00D57DF5"/>
    <w:rsid w:val="00D60676"/>
    <w:rsid w:val="00D64099"/>
    <w:rsid w:val="00D65E91"/>
    <w:rsid w:val="00D6608E"/>
    <w:rsid w:val="00D66EA9"/>
    <w:rsid w:val="00D67101"/>
    <w:rsid w:val="00D702F1"/>
    <w:rsid w:val="00D7172C"/>
    <w:rsid w:val="00D75142"/>
    <w:rsid w:val="00D75C57"/>
    <w:rsid w:val="00D76EC8"/>
    <w:rsid w:val="00D777B4"/>
    <w:rsid w:val="00D80CC5"/>
    <w:rsid w:val="00D81358"/>
    <w:rsid w:val="00D85903"/>
    <w:rsid w:val="00D866C3"/>
    <w:rsid w:val="00D868F6"/>
    <w:rsid w:val="00D873D9"/>
    <w:rsid w:val="00D87A3D"/>
    <w:rsid w:val="00D90434"/>
    <w:rsid w:val="00D91A0F"/>
    <w:rsid w:val="00D935E8"/>
    <w:rsid w:val="00D948D1"/>
    <w:rsid w:val="00D977EA"/>
    <w:rsid w:val="00DA041F"/>
    <w:rsid w:val="00DA22B6"/>
    <w:rsid w:val="00DA3466"/>
    <w:rsid w:val="00DA3F99"/>
    <w:rsid w:val="00DA40B8"/>
    <w:rsid w:val="00DA4DF9"/>
    <w:rsid w:val="00DA5BB6"/>
    <w:rsid w:val="00DA7270"/>
    <w:rsid w:val="00DB0940"/>
    <w:rsid w:val="00DB2383"/>
    <w:rsid w:val="00DB28E7"/>
    <w:rsid w:val="00DB2F8D"/>
    <w:rsid w:val="00DB3B0E"/>
    <w:rsid w:val="00DB466D"/>
    <w:rsid w:val="00DB5B8D"/>
    <w:rsid w:val="00DB5BC7"/>
    <w:rsid w:val="00DB5F28"/>
    <w:rsid w:val="00DB6A58"/>
    <w:rsid w:val="00DB6C56"/>
    <w:rsid w:val="00DB76B8"/>
    <w:rsid w:val="00DC007C"/>
    <w:rsid w:val="00DC2041"/>
    <w:rsid w:val="00DC27A4"/>
    <w:rsid w:val="00DC3B25"/>
    <w:rsid w:val="00DC64CB"/>
    <w:rsid w:val="00DC7AA0"/>
    <w:rsid w:val="00DD0353"/>
    <w:rsid w:val="00DD15B0"/>
    <w:rsid w:val="00DD2B53"/>
    <w:rsid w:val="00DD3741"/>
    <w:rsid w:val="00DD49A8"/>
    <w:rsid w:val="00DD62B2"/>
    <w:rsid w:val="00DD67C4"/>
    <w:rsid w:val="00DD6EFA"/>
    <w:rsid w:val="00DD75D7"/>
    <w:rsid w:val="00DE0C1B"/>
    <w:rsid w:val="00DE1CDE"/>
    <w:rsid w:val="00DE2485"/>
    <w:rsid w:val="00DE3703"/>
    <w:rsid w:val="00DE50D4"/>
    <w:rsid w:val="00DE59D7"/>
    <w:rsid w:val="00DE5AC8"/>
    <w:rsid w:val="00DE5CC6"/>
    <w:rsid w:val="00DE6BC0"/>
    <w:rsid w:val="00DE7BDE"/>
    <w:rsid w:val="00DE7E00"/>
    <w:rsid w:val="00DE7E11"/>
    <w:rsid w:val="00DF06D0"/>
    <w:rsid w:val="00DF076C"/>
    <w:rsid w:val="00DF11E3"/>
    <w:rsid w:val="00DF319F"/>
    <w:rsid w:val="00DF3A2C"/>
    <w:rsid w:val="00DF3F68"/>
    <w:rsid w:val="00DF4948"/>
    <w:rsid w:val="00DF75A7"/>
    <w:rsid w:val="00E00076"/>
    <w:rsid w:val="00E04E83"/>
    <w:rsid w:val="00E06D00"/>
    <w:rsid w:val="00E10138"/>
    <w:rsid w:val="00E108FF"/>
    <w:rsid w:val="00E11597"/>
    <w:rsid w:val="00E1224B"/>
    <w:rsid w:val="00E12445"/>
    <w:rsid w:val="00E12779"/>
    <w:rsid w:val="00E128A5"/>
    <w:rsid w:val="00E13216"/>
    <w:rsid w:val="00E1632E"/>
    <w:rsid w:val="00E1765D"/>
    <w:rsid w:val="00E20EA8"/>
    <w:rsid w:val="00E211A8"/>
    <w:rsid w:val="00E22A2C"/>
    <w:rsid w:val="00E255D6"/>
    <w:rsid w:val="00E25FB2"/>
    <w:rsid w:val="00E26078"/>
    <w:rsid w:val="00E263A1"/>
    <w:rsid w:val="00E268C0"/>
    <w:rsid w:val="00E26BCE"/>
    <w:rsid w:val="00E26D5A"/>
    <w:rsid w:val="00E32803"/>
    <w:rsid w:val="00E33007"/>
    <w:rsid w:val="00E33597"/>
    <w:rsid w:val="00E33E9B"/>
    <w:rsid w:val="00E355A6"/>
    <w:rsid w:val="00E36891"/>
    <w:rsid w:val="00E4215F"/>
    <w:rsid w:val="00E4325C"/>
    <w:rsid w:val="00E43921"/>
    <w:rsid w:val="00E43E4B"/>
    <w:rsid w:val="00E460EA"/>
    <w:rsid w:val="00E466AD"/>
    <w:rsid w:val="00E46B81"/>
    <w:rsid w:val="00E46FBC"/>
    <w:rsid w:val="00E4715A"/>
    <w:rsid w:val="00E47381"/>
    <w:rsid w:val="00E47A13"/>
    <w:rsid w:val="00E5145C"/>
    <w:rsid w:val="00E51FC9"/>
    <w:rsid w:val="00E52DEA"/>
    <w:rsid w:val="00E54A6D"/>
    <w:rsid w:val="00E54F1A"/>
    <w:rsid w:val="00E55461"/>
    <w:rsid w:val="00E55B6F"/>
    <w:rsid w:val="00E56227"/>
    <w:rsid w:val="00E574E9"/>
    <w:rsid w:val="00E57C28"/>
    <w:rsid w:val="00E60356"/>
    <w:rsid w:val="00E612C9"/>
    <w:rsid w:val="00E6177F"/>
    <w:rsid w:val="00E62F29"/>
    <w:rsid w:val="00E65A79"/>
    <w:rsid w:val="00E66B99"/>
    <w:rsid w:val="00E67EAC"/>
    <w:rsid w:val="00E704B6"/>
    <w:rsid w:val="00E715E9"/>
    <w:rsid w:val="00E7180B"/>
    <w:rsid w:val="00E71D17"/>
    <w:rsid w:val="00E73BEE"/>
    <w:rsid w:val="00E74102"/>
    <w:rsid w:val="00E74860"/>
    <w:rsid w:val="00E754FB"/>
    <w:rsid w:val="00E75B82"/>
    <w:rsid w:val="00E808AA"/>
    <w:rsid w:val="00E80D3F"/>
    <w:rsid w:val="00E82757"/>
    <w:rsid w:val="00E8298C"/>
    <w:rsid w:val="00E82E1A"/>
    <w:rsid w:val="00E83650"/>
    <w:rsid w:val="00E8423F"/>
    <w:rsid w:val="00E86D61"/>
    <w:rsid w:val="00E87AA0"/>
    <w:rsid w:val="00E9250A"/>
    <w:rsid w:val="00E92BA5"/>
    <w:rsid w:val="00E95460"/>
    <w:rsid w:val="00E96715"/>
    <w:rsid w:val="00E972FB"/>
    <w:rsid w:val="00E9771D"/>
    <w:rsid w:val="00E97D65"/>
    <w:rsid w:val="00EA1AE1"/>
    <w:rsid w:val="00EA3814"/>
    <w:rsid w:val="00EA3ADE"/>
    <w:rsid w:val="00EA5232"/>
    <w:rsid w:val="00EA5C15"/>
    <w:rsid w:val="00EA6E89"/>
    <w:rsid w:val="00EA71D0"/>
    <w:rsid w:val="00EB1273"/>
    <w:rsid w:val="00EB1282"/>
    <w:rsid w:val="00EB28F4"/>
    <w:rsid w:val="00EB3EEC"/>
    <w:rsid w:val="00EB40DD"/>
    <w:rsid w:val="00EB47F1"/>
    <w:rsid w:val="00EB633A"/>
    <w:rsid w:val="00EC06A9"/>
    <w:rsid w:val="00EC121C"/>
    <w:rsid w:val="00EC1797"/>
    <w:rsid w:val="00EC2689"/>
    <w:rsid w:val="00EC317C"/>
    <w:rsid w:val="00EC3A30"/>
    <w:rsid w:val="00EC5EB5"/>
    <w:rsid w:val="00EC709E"/>
    <w:rsid w:val="00EC7C44"/>
    <w:rsid w:val="00ED2A5A"/>
    <w:rsid w:val="00ED4A5E"/>
    <w:rsid w:val="00ED62B8"/>
    <w:rsid w:val="00ED7788"/>
    <w:rsid w:val="00EE0247"/>
    <w:rsid w:val="00EE0F61"/>
    <w:rsid w:val="00EE1429"/>
    <w:rsid w:val="00EE14E4"/>
    <w:rsid w:val="00EE2554"/>
    <w:rsid w:val="00EE3501"/>
    <w:rsid w:val="00EE3639"/>
    <w:rsid w:val="00EE46A3"/>
    <w:rsid w:val="00EE5458"/>
    <w:rsid w:val="00EE5ACA"/>
    <w:rsid w:val="00EE7F03"/>
    <w:rsid w:val="00EE7F54"/>
    <w:rsid w:val="00EF27BE"/>
    <w:rsid w:val="00EF2851"/>
    <w:rsid w:val="00EF2AF9"/>
    <w:rsid w:val="00EF2F19"/>
    <w:rsid w:val="00EF348A"/>
    <w:rsid w:val="00EF3D99"/>
    <w:rsid w:val="00EF6835"/>
    <w:rsid w:val="00EF68DF"/>
    <w:rsid w:val="00EF6988"/>
    <w:rsid w:val="00EF7D29"/>
    <w:rsid w:val="00F001F2"/>
    <w:rsid w:val="00F004C9"/>
    <w:rsid w:val="00F00631"/>
    <w:rsid w:val="00F01546"/>
    <w:rsid w:val="00F02EB5"/>
    <w:rsid w:val="00F03CDF"/>
    <w:rsid w:val="00F03D62"/>
    <w:rsid w:val="00F04F42"/>
    <w:rsid w:val="00F0663F"/>
    <w:rsid w:val="00F06A5D"/>
    <w:rsid w:val="00F0795F"/>
    <w:rsid w:val="00F10428"/>
    <w:rsid w:val="00F10E35"/>
    <w:rsid w:val="00F125AE"/>
    <w:rsid w:val="00F12A75"/>
    <w:rsid w:val="00F13C26"/>
    <w:rsid w:val="00F15142"/>
    <w:rsid w:val="00F17546"/>
    <w:rsid w:val="00F21FA9"/>
    <w:rsid w:val="00F23BFE"/>
    <w:rsid w:val="00F25230"/>
    <w:rsid w:val="00F26647"/>
    <w:rsid w:val="00F26A32"/>
    <w:rsid w:val="00F26E12"/>
    <w:rsid w:val="00F3104C"/>
    <w:rsid w:val="00F32262"/>
    <w:rsid w:val="00F34859"/>
    <w:rsid w:val="00F352B9"/>
    <w:rsid w:val="00F3682F"/>
    <w:rsid w:val="00F40BF6"/>
    <w:rsid w:val="00F42D72"/>
    <w:rsid w:val="00F439E9"/>
    <w:rsid w:val="00F43C81"/>
    <w:rsid w:val="00F45AAE"/>
    <w:rsid w:val="00F47435"/>
    <w:rsid w:val="00F47D1F"/>
    <w:rsid w:val="00F53767"/>
    <w:rsid w:val="00F55D37"/>
    <w:rsid w:val="00F55FAD"/>
    <w:rsid w:val="00F63983"/>
    <w:rsid w:val="00F66051"/>
    <w:rsid w:val="00F701B1"/>
    <w:rsid w:val="00F71E46"/>
    <w:rsid w:val="00F725DE"/>
    <w:rsid w:val="00F74171"/>
    <w:rsid w:val="00F759A7"/>
    <w:rsid w:val="00F767D5"/>
    <w:rsid w:val="00F76B83"/>
    <w:rsid w:val="00F77509"/>
    <w:rsid w:val="00F77831"/>
    <w:rsid w:val="00F80175"/>
    <w:rsid w:val="00F8066E"/>
    <w:rsid w:val="00F82AB7"/>
    <w:rsid w:val="00F836CB"/>
    <w:rsid w:val="00F85708"/>
    <w:rsid w:val="00F871F8"/>
    <w:rsid w:val="00F90411"/>
    <w:rsid w:val="00F912F0"/>
    <w:rsid w:val="00F91BFA"/>
    <w:rsid w:val="00F9260F"/>
    <w:rsid w:val="00F92A75"/>
    <w:rsid w:val="00F955D7"/>
    <w:rsid w:val="00F95C47"/>
    <w:rsid w:val="00F963AC"/>
    <w:rsid w:val="00F97CCC"/>
    <w:rsid w:val="00FA01DE"/>
    <w:rsid w:val="00FA0CA7"/>
    <w:rsid w:val="00FA0D99"/>
    <w:rsid w:val="00FA238C"/>
    <w:rsid w:val="00FA286D"/>
    <w:rsid w:val="00FA3136"/>
    <w:rsid w:val="00FA4DB3"/>
    <w:rsid w:val="00FA4F7F"/>
    <w:rsid w:val="00FA5263"/>
    <w:rsid w:val="00FA629C"/>
    <w:rsid w:val="00FA632A"/>
    <w:rsid w:val="00FA646F"/>
    <w:rsid w:val="00FA726A"/>
    <w:rsid w:val="00FA7280"/>
    <w:rsid w:val="00FA7968"/>
    <w:rsid w:val="00FA7EB9"/>
    <w:rsid w:val="00FB18AE"/>
    <w:rsid w:val="00FB19D1"/>
    <w:rsid w:val="00FB5028"/>
    <w:rsid w:val="00FB5586"/>
    <w:rsid w:val="00FC17D6"/>
    <w:rsid w:val="00FC46C1"/>
    <w:rsid w:val="00FC679F"/>
    <w:rsid w:val="00FC6982"/>
    <w:rsid w:val="00FC717C"/>
    <w:rsid w:val="00FD15D9"/>
    <w:rsid w:val="00FD3175"/>
    <w:rsid w:val="00FD52A1"/>
    <w:rsid w:val="00FD75A5"/>
    <w:rsid w:val="00FD796D"/>
    <w:rsid w:val="00FD7DE6"/>
    <w:rsid w:val="00FE109A"/>
    <w:rsid w:val="00FE3BB7"/>
    <w:rsid w:val="00FE5599"/>
    <w:rsid w:val="00FE5922"/>
    <w:rsid w:val="00FE6AF7"/>
    <w:rsid w:val="00FE6E56"/>
    <w:rsid w:val="00FF02AD"/>
    <w:rsid w:val="00FF031D"/>
    <w:rsid w:val="00FF04BA"/>
    <w:rsid w:val="00FF18F6"/>
    <w:rsid w:val="00FF3AED"/>
    <w:rsid w:val="00FF7904"/>
    <w:rsid w:val="00FF7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6BFD12-2CBD-4717-AEF7-588F69FB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4"/>
        <w:szCs w:val="24"/>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22D"/>
    <w:rPr>
      <w:rFonts w:eastAsia="Calibri"/>
    </w:rPr>
  </w:style>
  <w:style w:type="paragraph" w:styleId="1">
    <w:name w:val="heading 1"/>
    <w:basedOn w:val="a"/>
    <w:next w:val="a"/>
    <w:link w:val="10"/>
    <w:uiPriority w:val="99"/>
    <w:qFormat/>
    <w:rsid w:val="0064622D"/>
    <w:pPr>
      <w:widowControl w:val="0"/>
      <w:autoSpaceDE w:val="0"/>
      <w:autoSpaceDN w:val="0"/>
      <w:adjustRightInd w:val="0"/>
      <w:spacing w:before="108" w:after="108" w:line="240" w:lineRule="auto"/>
      <w:jc w:val="center"/>
      <w:outlineLvl w:val="0"/>
    </w:pPr>
    <w:rPr>
      <w:rFonts w:ascii="Arial" w:eastAsia="Times New Roman" w:hAnsi="Arial" w:cs="Arial"/>
      <w:b/>
      <w:bCs/>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4622D"/>
    <w:rPr>
      <w:rFonts w:ascii="Arial" w:eastAsia="Times New Roman" w:hAnsi="Arial" w:cs="Arial"/>
      <w:b/>
      <w:bCs/>
      <w:color w:val="26282F"/>
      <w:lang w:eastAsia="ru-RU"/>
    </w:rPr>
  </w:style>
  <w:style w:type="character" w:styleId="a3">
    <w:name w:val="Hyperlink"/>
    <w:basedOn w:val="a0"/>
    <w:semiHidden/>
    <w:unhideWhenUsed/>
    <w:rsid w:val="0064622D"/>
    <w:rPr>
      <w:color w:val="0000FF"/>
      <w:u w:val="single"/>
    </w:rPr>
  </w:style>
  <w:style w:type="character" w:styleId="a4">
    <w:name w:val="FollowedHyperlink"/>
    <w:basedOn w:val="a0"/>
    <w:uiPriority w:val="99"/>
    <w:semiHidden/>
    <w:unhideWhenUsed/>
    <w:rsid w:val="0064622D"/>
    <w:rPr>
      <w:color w:val="800080" w:themeColor="followedHyperlink"/>
      <w:u w:val="single"/>
    </w:rPr>
  </w:style>
  <w:style w:type="paragraph" w:styleId="a5">
    <w:name w:val="footnote text"/>
    <w:basedOn w:val="a"/>
    <w:link w:val="a6"/>
    <w:uiPriority w:val="99"/>
    <w:semiHidden/>
    <w:unhideWhenUsed/>
    <w:rsid w:val="0064622D"/>
    <w:pPr>
      <w:spacing w:after="0" w:line="240" w:lineRule="auto"/>
    </w:pPr>
    <w:rPr>
      <w:rFonts w:asciiTheme="minorHAnsi" w:eastAsiaTheme="minorHAnsi" w:hAnsiTheme="minorHAnsi" w:cstheme="minorBidi"/>
      <w:color w:val="auto"/>
    </w:rPr>
  </w:style>
  <w:style w:type="character" w:customStyle="1" w:styleId="a6">
    <w:name w:val="Текст сноски Знак"/>
    <w:basedOn w:val="a0"/>
    <w:link w:val="a5"/>
    <w:uiPriority w:val="99"/>
    <w:semiHidden/>
    <w:rsid w:val="0064622D"/>
    <w:rPr>
      <w:rFonts w:asciiTheme="minorHAnsi" w:hAnsiTheme="minorHAnsi" w:cstheme="minorBidi"/>
      <w:color w:val="auto"/>
    </w:rPr>
  </w:style>
  <w:style w:type="character" w:customStyle="1" w:styleId="a7">
    <w:name w:val="Верхний колонтитул Знак"/>
    <w:basedOn w:val="a0"/>
    <w:link w:val="a8"/>
    <w:uiPriority w:val="99"/>
    <w:rsid w:val="0064622D"/>
    <w:rPr>
      <w:rFonts w:eastAsia="Calibri"/>
    </w:rPr>
  </w:style>
  <w:style w:type="paragraph" w:styleId="a8">
    <w:name w:val="header"/>
    <w:basedOn w:val="a"/>
    <w:link w:val="a7"/>
    <w:uiPriority w:val="99"/>
    <w:unhideWhenUsed/>
    <w:rsid w:val="0064622D"/>
    <w:pPr>
      <w:tabs>
        <w:tab w:val="center" w:pos="4677"/>
        <w:tab w:val="right" w:pos="9355"/>
      </w:tabs>
      <w:spacing w:after="0" w:line="240" w:lineRule="auto"/>
    </w:pPr>
  </w:style>
  <w:style w:type="character" w:customStyle="1" w:styleId="a9">
    <w:name w:val="Нижний колонтитул Знак"/>
    <w:basedOn w:val="a0"/>
    <w:link w:val="aa"/>
    <w:uiPriority w:val="99"/>
    <w:rsid w:val="0064622D"/>
    <w:rPr>
      <w:rFonts w:eastAsia="Calibri"/>
    </w:rPr>
  </w:style>
  <w:style w:type="paragraph" w:styleId="aa">
    <w:name w:val="footer"/>
    <w:basedOn w:val="a"/>
    <w:link w:val="a9"/>
    <w:uiPriority w:val="99"/>
    <w:unhideWhenUsed/>
    <w:rsid w:val="0064622D"/>
    <w:pPr>
      <w:tabs>
        <w:tab w:val="center" w:pos="4677"/>
        <w:tab w:val="right" w:pos="9355"/>
      </w:tabs>
      <w:spacing w:after="0" w:line="240" w:lineRule="auto"/>
    </w:pPr>
  </w:style>
  <w:style w:type="paragraph" w:styleId="ab">
    <w:name w:val="Balloon Text"/>
    <w:basedOn w:val="a"/>
    <w:link w:val="ac"/>
    <w:uiPriority w:val="99"/>
    <w:semiHidden/>
    <w:unhideWhenUsed/>
    <w:rsid w:val="0064622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4622D"/>
    <w:rPr>
      <w:rFonts w:ascii="Tahoma" w:eastAsia="Calibri" w:hAnsi="Tahoma" w:cs="Tahoma"/>
      <w:sz w:val="16"/>
      <w:szCs w:val="16"/>
    </w:rPr>
  </w:style>
  <w:style w:type="paragraph" w:styleId="ad">
    <w:name w:val="No Spacing"/>
    <w:uiPriority w:val="1"/>
    <w:qFormat/>
    <w:rsid w:val="0064622D"/>
    <w:pPr>
      <w:spacing w:after="0" w:line="240" w:lineRule="auto"/>
    </w:pPr>
    <w:rPr>
      <w:rFonts w:eastAsia="Times New Roman"/>
      <w:color w:val="auto"/>
      <w:lang w:eastAsia="ru-RU"/>
    </w:rPr>
  </w:style>
  <w:style w:type="paragraph" w:styleId="ae">
    <w:name w:val="List Paragraph"/>
    <w:basedOn w:val="a"/>
    <w:uiPriority w:val="34"/>
    <w:qFormat/>
    <w:rsid w:val="0064622D"/>
    <w:pPr>
      <w:ind w:left="720"/>
      <w:contextualSpacing/>
    </w:pPr>
  </w:style>
  <w:style w:type="paragraph" w:customStyle="1" w:styleId="af">
    <w:name w:val="Нормальный (таблица)"/>
    <w:basedOn w:val="a"/>
    <w:next w:val="a"/>
    <w:uiPriority w:val="99"/>
    <w:rsid w:val="0064622D"/>
    <w:pPr>
      <w:widowControl w:val="0"/>
      <w:autoSpaceDE w:val="0"/>
      <w:autoSpaceDN w:val="0"/>
      <w:adjustRightInd w:val="0"/>
      <w:spacing w:after="0" w:line="240" w:lineRule="auto"/>
      <w:jc w:val="both"/>
    </w:pPr>
    <w:rPr>
      <w:rFonts w:ascii="Arial" w:eastAsia="Times New Roman" w:hAnsi="Arial" w:cs="Arial"/>
      <w:color w:val="auto"/>
      <w:lang w:eastAsia="ru-RU"/>
    </w:rPr>
  </w:style>
  <w:style w:type="paragraph" w:customStyle="1" w:styleId="af0">
    <w:name w:val="Прижатый влево"/>
    <w:basedOn w:val="a"/>
    <w:next w:val="a"/>
    <w:uiPriority w:val="99"/>
    <w:rsid w:val="0064622D"/>
    <w:pPr>
      <w:widowControl w:val="0"/>
      <w:autoSpaceDE w:val="0"/>
      <w:autoSpaceDN w:val="0"/>
      <w:adjustRightInd w:val="0"/>
      <w:spacing w:after="0" w:line="240" w:lineRule="auto"/>
    </w:pPr>
    <w:rPr>
      <w:rFonts w:ascii="Arial" w:eastAsia="Times New Roman" w:hAnsi="Arial" w:cs="Arial"/>
      <w:color w:val="auto"/>
      <w:lang w:eastAsia="ru-RU"/>
    </w:rPr>
  </w:style>
  <w:style w:type="character" w:customStyle="1" w:styleId="ConsPlusNormal">
    <w:name w:val="ConsPlusNormal Знак"/>
    <w:link w:val="ConsPlusNormal0"/>
    <w:locked/>
    <w:rsid w:val="0064622D"/>
    <w:rPr>
      <w:rFonts w:ascii="Arial" w:eastAsia="Calibri" w:hAnsi="Arial" w:cs="Arial"/>
      <w:color w:val="auto"/>
      <w:sz w:val="20"/>
      <w:szCs w:val="20"/>
      <w:lang w:eastAsia="ru-RU"/>
    </w:rPr>
  </w:style>
  <w:style w:type="paragraph" w:customStyle="1" w:styleId="ConsPlusNormal0">
    <w:name w:val="ConsPlusNormal"/>
    <w:link w:val="ConsPlusNormal"/>
    <w:rsid w:val="0064622D"/>
    <w:pPr>
      <w:widowControl w:val="0"/>
      <w:autoSpaceDE w:val="0"/>
      <w:autoSpaceDN w:val="0"/>
      <w:adjustRightInd w:val="0"/>
      <w:spacing w:after="0" w:line="240" w:lineRule="auto"/>
    </w:pPr>
    <w:rPr>
      <w:rFonts w:ascii="Arial" w:eastAsia="Calibri" w:hAnsi="Arial" w:cs="Arial"/>
      <w:color w:val="auto"/>
      <w:sz w:val="20"/>
      <w:szCs w:val="20"/>
      <w:lang w:eastAsia="ru-RU"/>
    </w:rPr>
  </w:style>
  <w:style w:type="paragraph" w:customStyle="1" w:styleId="ConsPlusTitle">
    <w:name w:val="ConsPlusTitle"/>
    <w:uiPriority w:val="99"/>
    <w:rsid w:val="0064622D"/>
    <w:pPr>
      <w:widowControl w:val="0"/>
      <w:autoSpaceDE w:val="0"/>
      <w:autoSpaceDN w:val="0"/>
      <w:spacing w:after="0" w:line="240" w:lineRule="auto"/>
    </w:pPr>
    <w:rPr>
      <w:rFonts w:ascii="Calibri" w:eastAsia="Times New Roman" w:hAnsi="Calibri" w:cs="Calibri"/>
      <w:b/>
      <w:color w:val="auto"/>
      <w:sz w:val="22"/>
      <w:szCs w:val="20"/>
      <w:lang w:eastAsia="ru-RU"/>
    </w:rPr>
  </w:style>
  <w:style w:type="paragraph" w:customStyle="1" w:styleId="Default">
    <w:name w:val="Default"/>
    <w:uiPriority w:val="99"/>
    <w:rsid w:val="0064622D"/>
    <w:pPr>
      <w:autoSpaceDE w:val="0"/>
      <w:autoSpaceDN w:val="0"/>
      <w:adjustRightInd w:val="0"/>
      <w:spacing w:after="0" w:line="240" w:lineRule="auto"/>
    </w:pPr>
    <w:rPr>
      <w:rFonts w:eastAsia="Calibri"/>
    </w:rPr>
  </w:style>
  <w:style w:type="paragraph" w:customStyle="1" w:styleId="af1">
    <w:name w:val="Заголовок для информации об изменениях"/>
    <w:basedOn w:val="1"/>
    <w:next w:val="a"/>
    <w:uiPriority w:val="99"/>
    <w:rsid w:val="0064622D"/>
    <w:pPr>
      <w:shd w:val="clear" w:color="auto" w:fill="FFFFFF"/>
      <w:spacing w:before="0"/>
      <w:outlineLvl w:val="9"/>
    </w:pPr>
    <w:rPr>
      <w:b w:val="0"/>
      <w:bCs w:val="0"/>
      <w:sz w:val="18"/>
      <w:szCs w:val="18"/>
    </w:rPr>
  </w:style>
  <w:style w:type="character" w:customStyle="1" w:styleId="af2">
    <w:name w:val="Цветовое выделение"/>
    <w:uiPriority w:val="99"/>
    <w:rsid w:val="0064622D"/>
    <w:rPr>
      <w:b/>
      <w:bCs/>
      <w:color w:val="26282F"/>
    </w:rPr>
  </w:style>
  <w:style w:type="character" w:customStyle="1" w:styleId="af3">
    <w:name w:val="Гипертекстовая ссылка"/>
    <w:uiPriority w:val="99"/>
    <w:rsid w:val="0064622D"/>
    <w:rPr>
      <w:color w:val="106BBE"/>
    </w:rPr>
  </w:style>
  <w:style w:type="character" w:customStyle="1" w:styleId="apple-converted-space">
    <w:name w:val="apple-converted-space"/>
    <w:basedOn w:val="a0"/>
    <w:rsid w:val="0064622D"/>
  </w:style>
  <w:style w:type="table" w:styleId="af4">
    <w:name w:val="Table Grid"/>
    <w:basedOn w:val="a1"/>
    <w:uiPriority w:val="39"/>
    <w:rsid w:val="00646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45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main?base=LAW;n=116659;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15</Pages>
  <Words>3756</Words>
  <Characters>21414</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cp:revision>
  <cp:lastPrinted>2019-11-11T15:37:00Z</cp:lastPrinted>
  <dcterms:created xsi:type="dcterms:W3CDTF">2019-11-01T13:03:00Z</dcterms:created>
  <dcterms:modified xsi:type="dcterms:W3CDTF">2019-11-13T07:33:00Z</dcterms:modified>
</cp:coreProperties>
</file>