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B62" w:rsidRPr="00F47B62" w:rsidRDefault="00B52C5B" w:rsidP="00F47B62">
      <w:pPr>
        <w:pStyle w:val="a5"/>
        <w:jc w:val="center"/>
        <w:rPr>
          <w:b/>
        </w:rPr>
      </w:pPr>
      <w:r w:rsidRPr="00F47B62">
        <w:rPr>
          <w:b/>
        </w:rPr>
        <w:t>Информация для граждан, имеющи</w:t>
      </w:r>
      <w:r w:rsidR="00FD1D47">
        <w:rPr>
          <w:b/>
        </w:rPr>
        <w:t>х</w:t>
      </w:r>
      <w:r w:rsidRPr="00F47B62">
        <w:rPr>
          <w:b/>
        </w:rPr>
        <w:t xml:space="preserve"> трех и более детей,</w:t>
      </w:r>
    </w:p>
    <w:p w:rsidR="00B52C5B" w:rsidRPr="00F47B62" w:rsidRDefault="00B52C5B" w:rsidP="00F47B62">
      <w:pPr>
        <w:pStyle w:val="a5"/>
        <w:jc w:val="center"/>
        <w:rPr>
          <w:b/>
        </w:rPr>
      </w:pPr>
      <w:r w:rsidRPr="00F47B62">
        <w:rPr>
          <w:b/>
        </w:rPr>
        <w:t>состоящих на учете</w:t>
      </w:r>
      <w:r w:rsidR="00F47B62" w:rsidRPr="00F47B62">
        <w:rPr>
          <w:b/>
        </w:rPr>
        <w:t xml:space="preserve"> в качестве лица, имеющего право на предоставление земельного участка в собственность бесплатно</w:t>
      </w:r>
    </w:p>
    <w:p w:rsidR="00F47B62" w:rsidRDefault="00F47B62" w:rsidP="00F47B62">
      <w:pPr>
        <w:pStyle w:val="a5"/>
        <w:jc w:val="center"/>
        <w:rPr>
          <w:b/>
        </w:rPr>
      </w:pPr>
    </w:p>
    <w:p w:rsidR="00F47B62" w:rsidRDefault="00F47B62" w:rsidP="00F47B62">
      <w:pPr>
        <w:pStyle w:val="a5"/>
        <w:jc w:val="center"/>
        <w:rPr>
          <w:b/>
        </w:rPr>
      </w:pPr>
    </w:p>
    <w:p w:rsidR="00B52C5B" w:rsidRDefault="00B52C5B" w:rsidP="00B52C5B">
      <w:pPr>
        <w:pStyle w:val="a4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B52C5B">
        <w:rPr>
          <w:rFonts w:ascii="Times New Roman" w:hAnsi="Times New Roman" w:cs="Times New Roman"/>
          <w:sz w:val="28"/>
          <w:szCs w:val="28"/>
        </w:rPr>
        <w:t>осударственн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B52C5B">
        <w:rPr>
          <w:rFonts w:ascii="Times New Roman" w:hAnsi="Times New Roman" w:cs="Times New Roman"/>
          <w:sz w:val="28"/>
          <w:szCs w:val="28"/>
        </w:rPr>
        <w:t xml:space="preserve"> казенн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B52C5B">
        <w:rPr>
          <w:rFonts w:ascii="Times New Roman" w:hAnsi="Times New Roman" w:cs="Times New Roman"/>
          <w:sz w:val="28"/>
          <w:szCs w:val="28"/>
        </w:rPr>
        <w:t xml:space="preserve"> учреждение Краснодарского края </w:t>
      </w:r>
      <w:r w:rsidR="00E22F82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="00E22F82">
        <w:rPr>
          <w:rFonts w:ascii="Times New Roman" w:hAnsi="Times New Roman" w:cs="Times New Roman"/>
          <w:sz w:val="28"/>
          <w:szCs w:val="28"/>
        </w:rPr>
        <w:t xml:space="preserve">   </w:t>
      </w:r>
      <w:r w:rsidRPr="00B52C5B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B52C5B">
        <w:rPr>
          <w:rFonts w:ascii="Times New Roman" w:hAnsi="Times New Roman" w:cs="Times New Roman"/>
          <w:sz w:val="28"/>
          <w:szCs w:val="28"/>
        </w:rPr>
        <w:t>Кубанский центр государственной поддержки населения и развития финансового рынка»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2C5B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26 декабря 2022 года</w:t>
      </w:r>
      <w:r w:rsidRPr="00B52C5B">
        <w:rPr>
          <w:rFonts w:ascii="Times New Roman" w:hAnsi="Times New Roman" w:cs="Times New Roman"/>
          <w:sz w:val="28"/>
          <w:szCs w:val="28"/>
        </w:rPr>
        <w:t xml:space="preserve"> начал приём заявлений</w:t>
      </w:r>
      <w:r w:rsidR="00424F3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B52C5B">
        <w:rPr>
          <w:rFonts w:ascii="Times New Roman" w:hAnsi="Times New Roman" w:cs="Times New Roman"/>
          <w:sz w:val="28"/>
          <w:szCs w:val="28"/>
        </w:rPr>
        <w:t>о предоставлении компенсационной выплаты взамен земельного участка.</w:t>
      </w:r>
    </w:p>
    <w:p w:rsidR="00B52C5B" w:rsidRPr="00F47B62" w:rsidRDefault="00B52C5B" w:rsidP="00B52C5B">
      <w:pPr>
        <w:pStyle w:val="a4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7B62">
        <w:rPr>
          <w:rFonts w:ascii="Times New Roman" w:hAnsi="Times New Roman" w:cs="Times New Roman"/>
          <w:sz w:val="28"/>
          <w:szCs w:val="28"/>
        </w:rPr>
        <w:t xml:space="preserve">Воспользоваться альтернативной мерой поддержки за счёт средств краевого бюджета смогут как </w:t>
      </w:r>
      <w:r w:rsidR="00BD3D74">
        <w:rPr>
          <w:rFonts w:ascii="Times New Roman" w:hAnsi="Times New Roman" w:cs="Times New Roman"/>
          <w:sz w:val="28"/>
          <w:szCs w:val="28"/>
        </w:rPr>
        <w:t>граждане</w:t>
      </w:r>
      <w:r w:rsidRPr="00F47B62">
        <w:rPr>
          <w:rFonts w:ascii="Times New Roman" w:hAnsi="Times New Roman" w:cs="Times New Roman"/>
          <w:sz w:val="28"/>
          <w:szCs w:val="28"/>
        </w:rPr>
        <w:t>,</w:t>
      </w:r>
      <w:r w:rsidR="00424F30">
        <w:rPr>
          <w:rFonts w:ascii="Times New Roman" w:hAnsi="Times New Roman" w:cs="Times New Roman"/>
          <w:sz w:val="28"/>
          <w:szCs w:val="28"/>
        </w:rPr>
        <w:t xml:space="preserve"> </w:t>
      </w:r>
      <w:r w:rsidR="00424F30">
        <w:rPr>
          <w:rFonts w:ascii="Times New Roman" w:hAnsi="Times New Roman" w:cs="Times New Roman"/>
          <w:sz w:val="28"/>
          <w:szCs w:val="28"/>
        </w:rPr>
        <w:t>имеющи</w:t>
      </w:r>
      <w:r w:rsidR="00424F30">
        <w:rPr>
          <w:rFonts w:ascii="Times New Roman" w:hAnsi="Times New Roman" w:cs="Times New Roman"/>
          <w:sz w:val="28"/>
          <w:szCs w:val="28"/>
        </w:rPr>
        <w:t>е</w:t>
      </w:r>
      <w:r w:rsidR="00424F30">
        <w:rPr>
          <w:rFonts w:ascii="Times New Roman" w:hAnsi="Times New Roman" w:cs="Times New Roman"/>
          <w:sz w:val="28"/>
          <w:szCs w:val="28"/>
        </w:rPr>
        <w:t xml:space="preserve"> трех и более детей</w:t>
      </w:r>
      <w:r w:rsidR="00424F30">
        <w:rPr>
          <w:rFonts w:ascii="Times New Roman" w:hAnsi="Times New Roman" w:cs="Times New Roman"/>
          <w:sz w:val="28"/>
          <w:szCs w:val="28"/>
        </w:rPr>
        <w:t>,</w:t>
      </w:r>
      <w:r w:rsidRPr="00F47B62">
        <w:rPr>
          <w:rFonts w:ascii="Times New Roman" w:hAnsi="Times New Roman" w:cs="Times New Roman"/>
          <w:sz w:val="28"/>
          <w:szCs w:val="28"/>
        </w:rPr>
        <w:t xml:space="preserve"> уже состоящие на учёте</w:t>
      </w:r>
      <w:r w:rsidR="00F47B62" w:rsidRPr="00F47B62">
        <w:rPr>
          <w:rFonts w:ascii="Times New Roman" w:hAnsi="Times New Roman" w:cs="Times New Roman"/>
          <w:sz w:val="28"/>
          <w:szCs w:val="28"/>
        </w:rPr>
        <w:t xml:space="preserve"> </w:t>
      </w:r>
      <w:r w:rsidR="00424F30">
        <w:rPr>
          <w:rFonts w:ascii="Times New Roman" w:hAnsi="Times New Roman" w:cs="Times New Roman"/>
          <w:sz w:val="28"/>
          <w:szCs w:val="28"/>
        </w:rPr>
        <w:t>в качестве лица, имеющего право на предоставление земельного участка в собственность бесплатно</w:t>
      </w:r>
      <w:r w:rsidR="00424F30" w:rsidRPr="00F47B62">
        <w:rPr>
          <w:rFonts w:ascii="Times New Roman" w:hAnsi="Times New Roman" w:cs="Times New Roman"/>
          <w:sz w:val="28"/>
          <w:szCs w:val="28"/>
        </w:rPr>
        <w:t xml:space="preserve"> </w:t>
      </w:r>
      <w:r w:rsidR="00F47B62" w:rsidRPr="00F47B62">
        <w:rPr>
          <w:rFonts w:ascii="Times New Roman" w:hAnsi="Times New Roman" w:cs="Times New Roman"/>
          <w:sz w:val="28"/>
          <w:szCs w:val="28"/>
        </w:rPr>
        <w:t xml:space="preserve">до вступления в силу </w:t>
      </w:r>
      <w:hyperlink r:id="rId5" w:history="1">
        <w:r w:rsidR="00F47B62" w:rsidRPr="00F47B62">
          <w:rPr>
            <w:rStyle w:val="a7"/>
            <w:rFonts w:ascii="Times New Roman" w:hAnsi="Times New Roman"/>
            <w:color w:val="auto"/>
            <w:sz w:val="28"/>
            <w:szCs w:val="28"/>
          </w:rPr>
          <w:t>Закона</w:t>
        </w:r>
      </w:hyperlink>
      <w:r w:rsidR="00F47B62" w:rsidRPr="00F47B62">
        <w:rPr>
          <w:rFonts w:ascii="Times New Roman" w:hAnsi="Times New Roman" w:cs="Times New Roman"/>
          <w:sz w:val="28"/>
          <w:szCs w:val="28"/>
        </w:rPr>
        <w:t xml:space="preserve"> Краснодарского края от 21 июля 2022 г.</w:t>
      </w:r>
      <w:r w:rsidR="00BD3D74">
        <w:rPr>
          <w:rFonts w:ascii="Times New Roman" w:hAnsi="Times New Roman" w:cs="Times New Roman"/>
          <w:sz w:val="28"/>
          <w:szCs w:val="28"/>
        </w:rPr>
        <w:t xml:space="preserve">  </w:t>
      </w:r>
      <w:r w:rsidR="00F47B62" w:rsidRPr="00F47B62">
        <w:rPr>
          <w:rFonts w:ascii="Times New Roman" w:hAnsi="Times New Roman" w:cs="Times New Roman"/>
          <w:sz w:val="28"/>
          <w:szCs w:val="28"/>
        </w:rPr>
        <w:t>№ 4739-КЗ</w:t>
      </w:r>
      <w:r w:rsidRPr="00F47B62">
        <w:rPr>
          <w:rFonts w:ascii="Times New Roman" w:hAnsi="Times New Roman" w:cs="Times New Roman"/>
          <w:sz w:val="28"/>
          <w:szCs w:val="28"/>
        </w:rPr>
        <w:t xml:space="preserve">, так и граждане, подавшие заявление о постановке на такой учёт до вступления в силу </w:t>
      </w:r>
      <w:hyperlink r:id="rId6" w:history="1">
        <w:r w:rsidR="00F47B62" w:rsidRPr="00F47B62">
          <w:rPr>
            <w:rStyle w:val="a7"/>
            <w:rFonts w:ascii="Times New Roman" w:hAnsi="Times New Roman"/>
            <w:color w:val="auto"/>
            <w:sz w:val="28"/>
            <w:szCs w:val="28"/>
          </w:rPr>
          <w:t>Закона</w:t>
        </w:r>
      </w:hyperlink>
      <w:r w:rsidR="00F47B62" w:rsidRPr="00F47B62">
        <w:rPr>
          <w:rFonts w:ascii="Times New Roman" w:hAnsi="Times New Roman" w:cs="Times New Roman"/>
          <w:sz w:val="28"/>
          <w:szCs w:val="28"/>
        </w:rPr>
        <w:t xml:space="preserve"> Краснодарского края от 21 июля 2022 г.</w:t>
      </w:r>
      <w:r w:rsidR="00BD3D74">
        <w:rPr>
          <w:rFonts w:ascii="Times New Roman" w:hAnsi="Times New Roman" w:cs="Times New Roman"/>
          <w:sz w:val="28"/>
          <w:szCs w:val="28"/>
        </w:rPr>
        <w:t xml:space="preserve"> </w:t>
      </w:r>
      <w:r w:rsidR="00F47B62" w:rsidRPr="00F47B62">
        <w:rPr>
          <w:rFonts w:ascii="Times New Roman" w:hAnsi="Times New Roman" w:cs="Times New Roman"/>
          <w:sz w:val="28"/>
          <w:szCs w:val="28"/>
        </w:rPr>
        <w:t>№ 4739-КЗ</w:t>
      </w:r>
      <w:r w:rsidRPr="00F47B62">
        <w:rPr>
          <w:rFonts w:ascii="Times New Roman" w:hAnsi="Times New Roman" w:cs="Times New Roman"/>
          <w:sz w:val="28"/>
          <w:szCs w:val="28"/>
        </w:rPr>
        <w:t>.</w:t>
      </w:r>
    </w:p>
    <w:p w:rsidR="00B52C5B" w:rsidRDefault="0062605A" w:rsidP="00B52C5B">
      <w:pPr>
        <w:pStyle w:val="a4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 id="Рисунок 3" o:spid="_x0000_i1026" type="#_x0000_t75" alt="◾" style="width:.75pt;height:.75pt;visibility:visible;mso-wrap-style:square">
            <v:imagedata r:id="rId7" o:title="◾"/>
          </v:shape>
        </w:pict>
      </w:r>
      <w:r w:rsidR="00B52C5B" w:rsidRPr="00B52C5B">
        <w:rPr>
          <w:rFonts w:ascii="Times New Roman" w:hAnsi="Times New Roman" w:cs="Times New Roman"/>
          <w:sz w:val="28"/>
          <w:szCs w:val="28"/>
        </w:rPr>
        <w:t xml:space="preserve">Схема самостоятельной подачи заявления в рамках предоставления </w:t>
      </w:r>
      <w:r w:rsidR="00B52C5B" w:rsidRPr="00F47B62">
        <w:rPr>
          <w:rFonts w:ascii="Times New Roman" w:hAnsi="Times New Roman" w:cs="Times New Roman"/>
          <w:sz w:val="28"/>
          <w:szCs w:val="28"/>
        </w:rPr>
        <w:t xml:space="preserve">компенсационных выплат для погашения части суммы основного долга </w:t>
      </w:r>
      <w:r w:rsidR="00424F3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B52C5B" w:rsidRPr="00F47B62">
        <w:rPr>
          <w:rFonts w:ascii="Times New Roman" w:hAnsi="Times New Roman" w:cs="Times New Roman"/>
          <w:sz w:val="28"/>
          <w:szCs w:val="28"/>
        </w:rPr>
        <w:t xml:space="preserve">по ипотечному жилищному кредиту </w:t>
      </w:r>
      <w:r w:rsidR="00F47B62" w:rsidRPr="00F47B62">
        <w:rPr>
          <w:rFonts w:ascii="Times New Roman" w:hAnsi="Times New Roman" w:cs="Times New Roman"/>
          <w:sz w:val="28"/>
          <w:szCs w:val="28"/>
        </w:rPr>
        <w:t>гражданам, имеющим трех и более детей</w:t>
      </w:r>
      <w:r w:rsidR="00B52C5B" w:rsidRPr="00F47B62">
        <w:rPr>
          <w:rFonts w:ascii="Times New Roman" w:hAnsi="Times New Roman" w:cs="Times New Roman"/>
          <w:sz w:val="28"/>
          <w:szCs w:val="28"/>
        </w:rPr>
        <w:t xml:space="preserve">, состоящим на учёте в муниципальных образованиях Краснодарского края </w:t>
      </w:r>
      <w:r w:rsidR="003823B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B52C5B" w:rsidRPr="00F47B62">
        <w:rPr>
          <w:rFonts w:ascii="Times New Roman" w:hAnsi="Times New Roman" w:cs="Times New Roman"/>
          <w:sz w:val="28"/>
          <w:szCs w:val="28"/>
        </w:rPr>
        <w:t>с целью получения бесплатных земельных участков в собственность</w:t>
      </w:r>
      <w:r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B52C5B" w:rsidRPr="00F47B62">
        <w:rPr>
          <w:rFonts w:ascii="Times New Roman" w:hAnsi="Times New Roman" w:cs="Times New Roman"/>
          <w:sz w:val="28"/>
          <w:szCs w:val="28"/>
        </w:rPr>
        <w:t xml:space="preserve"> размещена</w:t>
      </w:r>
      <w:r w:rsidR="00B52C5B" w:rsidRPr="00B52C5B">
        <w:rPr>
          <w:rFonts w:ascii="Times New Roman" w:hAnsi="Times New Roman" w:cs="Times New Roman"/>
          <w:sz w:val="28"/>
          <w:szCs w:val="28"/>
        </w:rPr>
        <w:t xml:space="preserve"> на сайте: </w:t>
      </w:r>
      <w:hyperlink r:id="rId8" w:tgtFrame="_blank" w:history="1">
        <w:r w:rsidR="00B52C5B" w:rsidRPr="00B52C5B">
          <w:rPr>
            <w:rStyle w:val="a3"/>
            <w:rFonts w:ascii="Times New Roman" w:hAnsi="Times New Roman" w:cs="Times New Roman"/>
            <w:sz w:val="28"/>
            <w:szCs w:val="28"/>
          </w:rPr>
          <w:t>http://www.kubcenter.ru</w:t>
        </w:r>
      </w:hyperlink>
      <w:r w:rsidR="00B52C5B" w:rsidRPr="00B52C5B">
        <w:rPr>
          <w:rFonts w:ascii="Times New Roman" w:hAnsi="Times New Roman" w:cs="Times New Roman"/>
          <w:sz w:val="28"/>
          <w:szCs w:val="28"/>
        </w:rPr>
        <w:t>.</w:t>
      </w:r>
    </w:p>
    <w:p w:rsidR="00B52C5B" w:rsidRDefault="0062605A" w:rsidP="00B52C5B">
      <w:pPr>
        <w:pStyle w:val="a4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pict>
          <v:shape id="Рисунок 2" o:spid="_x0000_i1027" type="#_x0000_t75" alt="☎" style="width:.75pt;height:.75pt;visibility:visible;mso-wrap-style:square">
            <v:imagedata r:id="rId7" o:title="☎"/>
          </v:shape>
        </w:pict>
      </w:r>
      <w:r w:rsidR="00B52C5B" w:rsidRPr="00B52C5B">
        <w:rPr>
          <w:rFonts w:ascii="Times New Roman" w:hAnsi="Times New Roman" w:cs="Times New Roman"/>
          <w:sz w:val="28"/>
          <w:szCs w:val="28"/>
        </w:rPr>
        <w:t xml:space="preserve">По всем возникающим вопросам обращаться по телефону: 8(861)2553350 или на электронную почту: </w:t>
      </w:r>
      <w:hyperlink r:id="rId9" w:tgtFrame="_blank" w:history="1">
        <w:r w:rsidR="00B52C5B" w:rsidRPr="00B52C5B">
          <w:rPr>
            <w:rStyle w:val="a3"/>
            <w:rFonts w:ascii="Times New Roman" w:hAnsi="Times New Roman" w:cs="Times New Roman"/>
            <w:sz w:val="28"/>
            <w:szCs w:val="28"/>
          </w:rPr>
          <w:t>gpn@gpn.krasnodar.ru</w:t>
        </w:r>
      </w:hyperlink>
    </w:p>
    <w:p w:rsidR="00A90826" w:rsidRPr="00B52C5B" w:rsidRDefault="00B52C5B" w:rsidP="00B52C5B">
      <w:pPr>
        <w:pStyle w:val="a4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52C5B">
        <w:rPr>
          <w:noProof/>
          <w:lang w:eastAsia="ru-RU"/>
        </w:rPr>
        <w:drawing>
          <wp:inline distT="0" distB="0" distL="0" distR="0">
            <wp:extent cx="9525" cy="9525"/>
            <wp:effectExtent l="0" t="0" r="0" b="0"/>
            <wp:docPr id="1" name="Рисунок 1" descr="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✍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2C5B">
        <w:rPr>
          <w:rFonts w:ascii="Times New Roman" w:hAnsi="Times New Roman" w:cs="Times New Roman"/>
          <w:sz w:val="28"/>
          <w:szCs w:val="28"/>
        </w:rPr>
        <w:t>ПОДАТЬ ЗАЯВЛЕНИЕ</w:t>
      </w:r>
      <w:r w:rsidR="003823B1">
        <w:rPr>
          <w:rFonts w:ascii="Times New Roman" w:hAnsi="Times New Roman" w:cs="Times New Roman"/>
          <w:sz w:val="28"/>
          <w:szCs w:val="28"/>
        </w:rPr>
        <w:t xml:space="preserve"> (на сайте) </w:t>
      </w:r>
      <w:r w:rsidRPr="00B52C5B">
        <w:rPr>
          <w:rFonts w:ascii="Times New Roman" w:hAnsi="Times New Roman" w:cs="Times New Roman"/>
          <w:sz w:val="28"/>
          <w:szCs w:val="28"/>
        </w:rPr>
        <w:t>МОЖНО ДО 26 ЯНВАРЯ 2023 ГОДА ВКЛЮЧИТЕЛЬНО</w:t>
      </w:r>
      <w:r w:rsidR="00E22F82">
        <w:rPr>
          <w:rFonts w:ascii="Times New Roman" w:hAnsi="Times New Roman" w:cs="Times New Roman"/>
          <w:sz w:val="28"/>
          <w:szCs w:val="28"/>
        </w:rPr>
        <w:t xml:space="preserve"> (кроме праздничных и выходных дней)</w:t>
      </w:r>
    </w:p>
    <w:p w:rsidR="00B52C5B" w:rsidRDefault="00B52C5B" w:rsidP="00B52C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52C5B" w:rsidRDefault="00B52C5B" w:rsidP="00B52C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52C5B" w:rsidRDefault="00B52C5B" w:rsidP="00B52C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52C5B" w:rsidRDefault="00B52C5B" w:rsidP="00B52C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52C5B" w:rsidRDefault="00B52C5B" w:rsidP="00B52C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52C5B" w:rsidRDefault="00B52C5B" w:rsidP="00B52C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52C5B" w:rsidRDefault="00B52C5B" w:rsidP="00B52C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52C5B" w:rsidRDefault="00B52C5B" w:rsidP="00B52C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52C5B" w:rsidRDefault="00B52C5B" w:rsidP="00B52C5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52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4" o:spid="_x0000_i1026" type="#_x0000_t75" alt="🗣" style="width:.75pt;height:.75pt;visibility:visible;mso-wrap-style:square" o:bullet="t">
        <v:imagedata r:id="rId1" o:title="🗣"/>
      </v:shape>
    </w:pict>
  </w:numPicBullet>
  <w:abstractNum w:abstractNumId="0" w15:restartNumberingAfterBreak="0">
    <w:nsid w:val="7AD80C53"/>
    <w:multiLevelType w:val="hybridMultilevel"/>
    <w:tmpl w:val="1BDAF22A"/>
    <w:lvl w:ilvl="0" w:tplc="BEF09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13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E875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D68D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B49E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67E6A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8CE8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B8D7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ADA574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B8"/>
    <w:rsid w:val="003823B1"/>
    <w:rsid w:val="00424F30"/>
    <w:rsid w:val="00462387"/>
    <w:rsid w:val="0062605A"/>
    <w:rsid w:val="0076638C"/>
    <w:rsid w:val="00883D69"/>
    <w:rsid w:val="00A90826"/>
    <w:rsid w:val="00B42083"/>
    <w:rsid w:val="00B52C5B"/>
    <w:rsid w:val="00BD3D74"/>
    <w:rsid w:val="00C6274E"/>
    <w:rsid w:val="00CE03B8"/>
    <w:rsid w:val="00E22F82"/>
    <w:rsid w:val="00EF705C"/>
    <w:rsid w:val="00F47B62"/>
    <w:rsid w:val="00FD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chartTrackingRefBased/>
  <w15:docId w15:val="{E392D496-7C80-4C22-916F-7CCDBAA0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2C5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52C5B"/>
    <w:pPr>
      <w:ind w:left="720"/>
      <w:contextualSpacing/>
    </w:pPr>
  </w:style>
  <w:style w:type="paragraph" w:styleId="a5">
    <w:name w:val="No Spacing"/>
    <w:link w:val="a6"/>
    <w:uiPriority w:val="1"/>
    <w:qFormat/>
    <w:rsid w:val="00B52C5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Без интервала Знак"/>
    <w:link w:val="a5"/>
    <w:uiPriority w:val="1"/>
    <w:locked/>
    <w:rsid w:val="00B52C5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Гипертекстовая ссылка"/>
    <w:uiPriority w:val="99"/>
    <w:rsid w:val="00B52C5B"/>
    <w:rPr>
      <w:rFonts w:cs="Times New Roman"/>
      <w:b w:val="0"/>
      <w:color w:val="106BBE"/>
    </w:rPr>
  </w:style>
  <w:style w:type="paragraph" w:styleId="a8">
    <w:name w:val="Balloon Text"/>
    <w:basedOn w:val="a"/>
    <w:link w:val="a9"/>
    <w:uiPriority w:val="99"/>
    <w:semiHidden/>
    <w:unhideWhenUsed/>
    <w:rsid w:val="004623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623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dk?cmd=logExternal&amp;st.cmd=logExternal&amp;st.sig=BTUU8VbcNymI7TcNq7u7M5jXwvdOj-DdooMlEg4N5zs&amp;st.link=http%3A%2F%2Fwww.kubcenter.ru&amp;st.name=externalLinkRedirect&amp;st.tid=15537060431275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405038643/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internet.garant.ru/document/redirect/405038643/0" TargetMode="External"/><Relationship Id="rId10" Type="http://schemas.openxmlformats.org/officeDocument/2006/relationships/image" Target="media/image2.gif"/><Relationship Id="rId4" Type="http://schemas.openxmlformats.org/officeDocument/2006/relationships/webSettings" Target="webSettings.xml"/><Relationship Id="rId9" Type="http://schemas.openxmlformats.org/officeDocument/2006/relationships/hyperlink" Target="mailto:gpn@gpn.krasnodar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2023-01-11T14:11:00Z</cp:lastPrinted>
  <dcterms:created xsi:type="dcterms:W3CDTF">2023-01-11T14:23:00Z</dcterms:created>
  <dcterms:modified xsi:type="dcterms:W3CDTF">2023-01-12T08:23:00Z</dcterms:modified>
</cp:coreProperties>
</file>