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 внесении изменени</w:t>
      </w:r>
      <w:r w:rsidR="00F754A6">
        <w:rPr>
          <w:rFonts w:eastAsia="Times New Roman" w:cs="Times New Roman"/>
          <w:b/>
          <w:szCs w:val="28"/>
          <w:lang w:eastAsia="ru-RU"/>
        </w:rPr>
        <w:t>я</w:t>
      </w:r>
      <w:r>
        <w:rPr>
          <w:rFonts w:eastAsia="Times New Roman" w:cs="Times New Roman"/>
          <w:b/>
          <w:szCs w:val="28"/>
          <w:lang w:eastAsia="ru-RU"/>
        </w:rPr>
        <w:t xml:space="preserve"> в постановление администрации </w:t>
      </w: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Лабинского городского поселения Лабинского района </w:t>
      </w:r>
    </w:p>
    <w:p w:rsidR="003C585E" w:rsidRPr="00E776F4" w:rsidRDefault="001064A3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от 18 декабря 2014 года № 1428 «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>
        <w:rPr>
          <w:rFonts w:eastAsia="Times New Roman" w:cs="Times New Roman"/>
          <w:b/>
          <w:szCs w:val="28"/>
          <w:lang w:eastAsia="ru-RU"/>
        </w:rPr>
        <w:t>»</w:t>
      </w:r>
      <w:r w:rsidR="003C585E" w:rsidRPr="00E776F4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A8585E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проектом </w:t>
      </w:r>
      <w:r w:rsidR="00E776F4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постановлени</w:t>
      </w:r>
      <w:r w:rsidR="00A8585E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я</w:t>
      </w:r>
      <w:r w:rsidR="00E776F4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Российской Федерации «Об утверждении 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коэффициента индексации выплат, пособий и компенсаций в 201</w:t>
      </w:r>
      <w:r w:rsidR="00683331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9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году»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1064A3" w:rsidRPr="004526C2">
        <w:rPr>
          <w:rFonts w:eastAsia="Times New Roman" w:cs="Times New Roman"/>
          <w:szCs w:val="28"/>
          <w:lang w:eastAsia="ru-RU"/>
        </w:rPr>
        <w:t>Внести изменени</w:t>
      </w:r>
      <w:r w:rsidR="00F754A6">
        <w:rPr>
          <w:rFonts w:eastAsia="Times New Roman" w:cs="Times New Roman"/>
          <w:szCs w:val="28"/>
          <w:lang w:eastAsia="ru-RU"/>
        </w:rPr>
        <w:t>е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18 декабря 2014 года № 1428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</w:t>
      </w:r>
      <w:r w:rsidR="004C539F" w:rsidRPr="004526C2">
        <w:rPr>
          <w:rFonts w:eastAsia="Times New Roman" w:cs="Times New Roman"/>
          <w:szCs w:val="28"/>
          <w:lang w:eastAsia="ru-RU"/>
        </w:rPr>
        <w:t xml:space="preserve">            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«Об утверждении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</w:t>
      </w:r>
      <w:r w:rsidR="001064A3" w:rsidRPr="004526C2">
        <w:rPr>
          <w:rFonts w:eastAsia="Times New Roman" w:cs="Times New Roman"/>
          <w:szCs w:val="28"/>
          <w:lang w:eastAsia="ru-RU"/>
        </w:rPr>
        <w:t>а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1064A3" w:rsidRPr="004526C2">
        <w:rPr>
          <w:rFonts w:eastAsia="Times New Roman" w:cs="Times New Roman"/>
          <w:szCs w:val="28"/>
          <w:lang w:eastAsia="ru-RU"/>
        </w:rPr>
        <w:t>, изложив приложение в новой редакции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:rsidR="004526C2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E0158F">
        <w:rPr>
          <w:rFonts w:eastAsia="Times New Roman" w:cs="Times New Roman"/>
          <w:szCs w:val="28"/>
          <w:lang w:eastAsia="ru-RU"/>
        </w:rPr>
        <w:t>21</w:t>
      </w:r>
      <w:r w:rsidRPr="004526C2">
        <w:rPr>
          <w:rFonts w:eastAsia="Times New Roman" w:cs="Times New Roman"/>
          <w:szCs w:val="28"/>
          <w:lang w:eastAsia="ru-RU"/>
        </w:rPr>
        <w:t xml:space="preserve"> февраля 201</w:t>
      </w:r>
      <w:r w:rsidR="00E0158F">
        <w:rPr>
          <w:rFonts w:eastAsia="Times New Roman" w:cs="Times New Roman"/>
          <w:szCs w:val="28"/>
          <w:lang w:eastAsia="ru-RU"/>
        </w:rPr>
        <w:t>8</w:t>
      </w:r>
      <w:r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E0158F">
        <w:rPr>
          <w:rFonts w:eastAsia="Times New Roman" w:cs="Times New Roman"/>
          <w:szCs w:val="28"/>
          <w:lang w:eastAsia="ru-RU"/>
        </w:rPr>
        <w:t>70</w:t>
      </w:r>
      <w:r w:rsidRPr="004526C2">
        <w:rPr>
          <w:rFonts w:eastAsia="Times New Roman" w:cs="Times New Roman"/>
          <w:szCs w:val="28"/>
          <w:lang w:eastAsia="ru-RU"/>
        </w:rPr>
        <w:t xml:space="preserve"> </w:t>
      </w:r>
      <w:r w:rsidR="00F754A6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 xml:space="preserve">«О внесении изменений в постановление администрации Лабинского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</w:t>
      </w:r>
      <w:r w:rsidRPr="004526C2">
        <w:rPr>
          <w:rFonts w:eastAsia="Times New Roman" w:cs="Times New Roman"/>
          <w:szCs w:val="28"/>
          <w:lang w:eastAsia="ru-RU"/>
        </w:rPr>
        <w:t xml:space="preserve">городского поселения Лабинского района от 18 декабря 2014 года № 1428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>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:rsidR="009C4E47" w:rsidRPr="00E776F4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</w:t>
      </w:r>
      <w:proofErr w:type="gramStart"/>
      <w:r w:rsidR="009C4E47" w:rsidRPr="00E776F4">
        <w:rPr>
          <w:rFonts w:eastAsia="Times New Roman" w:cs="Times New Roman"/>
          <w:szCs w:val="28"/>
          <w:lang w:eastAsia="ru-RU"/>
        </w:rPr>
        <w:t xml:space="preserve">Переходько)   </w:t>
      </w:r>
      <w:proofErr w:type="gramEnd"/>
      <w:r w:rsidR="009C4E47" w:rsidRPr="00E776F4">
        <w:rPr>
          <w:rFonts w:eastAsia="Times New Roman" w:cs="Times New Roman"/>
          <w:szCs w:val="28"/>
          <w:lang w:eastAsia="ru-RU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C4E47" w:rsidRPr="001A1932" w:rsidRDefault="004526C2" w:rsidP="004526C2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(Демидова) разместить </w:t>
      </w:r>
      <w:r w:rsidR="00F754A6">
        <w:rPr>
          <w:rFonts w:eastAsia="Times New Roman" w:cs="Times New Roman"/>
          <w:szCs w:val="28"/>
          <w:lang w:eastAsia="ru-RU"/>
        </w:rPr>
        <w:t>информацию 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газета».</w:t>
      </w:r>
    </w:p>
    <w:p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4526C2">
        <w:rPr>
          <w:szCs w:val="28"/>
        </w:rPr>
        <w:t xml:space="preserve">(вопросы экономики и финансов) </w:t>
      </w:r>
      <w:r w:rsidR="00E0158F">
        <w:rPr>
          <w:rFonts w:eastAsia="Times New Roman" w:cs="Times New Roman"/>
          <w:szCs w:val="28"/>
          <w:lang w:eastAsia="ru-RU"/>
        </w:rPr>
        <w:t>П.В. Манакова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201</w:t>
      </w:r>
      <w:r w:rsidR="00E0158F">
        <w:rPr>
          <w:rFonts w:eastAsia="Times New Roman" w:cs="Times New Roman"/>
          <w:szCs w:val="28"/>
          <w:lang w:eastAsia="ru-RU"/>
        </w:rPr>
        <w:t>9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        </w:t>
      </w:r>
      <w:r w:rsidR="008950CC">
        <w:rPr>
          <w:rFonts w:eastAsia="Times New Roman" w:cs="Times New Roman"/>
          <w:szCs w:val="28"/>
          <w:lang w:eastAsia="ru-RU"/>
        </w:rPr>
        <w:t xml:space="preserve">А.Н. </w:t>
      </w:r>
      <w:r w:rsidR="00E0158F">
        <w:rPr>
          <w:rFonts w:eastAsia="Times New Roman" w:cs="Times New Roman"/>
          <w:szCs w:val="28"/>
          <w:lang w:eastAsia="ru-RU"/>
        </w:rPr>
        <w:t>Курганов</w:t>
      </w: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B1E87" w:rsidRDefault="00DB1E87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B1E87" w:rsidRDefault="00DB1E87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E21697">
          <w:headerReference w:type="default" r:id="rId8"/>
          <w:type w:val="continuous"/>
          <w:pgSz w:w="11906" w:h="16838" w:code="9"/>
          <w:pgMar w:top="567" w:right="567" w:bottom="1134" w:left="1701" w:header="561" w:footer="709" w:gutter="0"/>
          <w:pgNumType w:start="1"/>
          <w:cols w:space="708"/>
          <w:titlePg/>
          <w:docGrid w:linePitch="381"/>
        </w:sectPr>
      </w:pPr>
      <w:bookmarkStart w:id="0" w:name="_GoBack"/>
      <w:bookmarkEnd w:id="0"/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6A3382" w:rsidRPr="00CD3F46" w:rsidRDefault="00E0158F" w:rsidP="003218E3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3218E3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>_____________</w:t>
      </w:r>
      <w:r w:rsidR="003218E3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>_________</w:t>
      </w:r>
    </w:p>
    <w:p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5458DA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«</w:t>
      </w:r>
      <w:r w:rsidR="003C585E" w:rsidRPr="00CD3F46">
        <w:rPr>
          <w:rFonts w:eastAsia="Times New Roman" w:cs="Times New Roman"/>
          <w:szCs w:val="28"/>
          <w:lang w:eastAsia="ru-RU"/>
        </w:rPr>
        <w:t>ПРИЛОЖЕНИЕ</w:t>
      </w:r>
    </w:p>
    <w:p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от 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18.12.2014 </w:t>
      </w:r>
      <w:r w:rsidRPr="00CD3F46">
        <w:rPr>
          <w:rFonts w:eastAsia="Times New Roman" w:cs="Times New Roman"/>
          <w:szCs w:val="28"/>
          <w:lang w:eastAsia="ru-RU"/>
        </w:rPr>
        <w:t>№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 1428</w:t>
      </w: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1708"/>
        <w:gridCol w:w="419"/>
      </w:tblGrid>
      <w:tr w:rsidR="00F754A6" w:rsidRPr="00CD3F46" w:rsidTr="00F754A6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E015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Стоимость, руб. с 01.02.201</w:t>
            </w:r>
            <w:r w:rsidR="00E0158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8950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8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E015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12</w:t>
            </w:r>
            <w:r w:rsidR="00E0158F">
              <w:rPr>
                <w:rFonts w:eastAsia="Times New Roman" w:cs="Times New Roman"/>
                <w:sz w:val="27"/>
                <w:szCs w:val="27"/>
                <w:lang w:eastAsia="ru-RU"/>
              </w:rPr>
              <w:t>9,92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0158F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2910,</w:t>
            </w:r>
            <w:r w:rsidR="00464265">
              <w:rPr>
                <w:rFonts w:eastAsia="Times New Roman" w:cs="Times New Roman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596376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Default="00E0158F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2197,7</w:t>
            </w:r>
            <w:r w:rsidR="00464265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  <w:p w:rsidR="00464265" w:rsidRPr="00CD3F46" w:rsidRDefault="00464265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0158F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95,29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0158F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617,</w:t>
            </w:r>
            <w:r w:rsidR="00464265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81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 месту  захоронения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0158F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752,37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0158F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1132,25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0158F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2086,33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15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0158F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4925,04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0158F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5879,12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».</w:t>
            </w:r>
          </w:p>
        </w:tc>
      </w:tr>
    </w:tbl>
    <w:p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Заместитель главы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E0158F">
        <w:rPr>
          <w:rFonts w:eastAsia="Times New Roman" w:cs="Times New Roman"/>
          <w:szCs w:val="28"/>
          <w:lang w:eastAsia="ru-RU"/>
        </w:rPr>
        <w:t>П.В. Манаков</w:t>
      </w:r>
    </w:p>
    <w:sectPr w:rsidR="003C585E" w:rsidRPr="00E44CCB" w:rsidSect="00006C3A">
      <w:pgSz w:w="11906" w:h="16838" w:code="9"/>
      <w:pgMar w:top="851" w:right="567" w:bottom="1134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BB1" w:rsidRDefault="00E15BB1" w:rsidP="0033515F">
      <w:pPr>
        <w:spacing w:after="0" w:line="240" w:lineRule="auto"/>
      </w:pPr>
      <w:r>
        <w:separator/>
      </w:r>
    </w:p>
  </w:endnote>
  <w:endnote w:type="continuationSeparator" w:id="0">
    <w:p w:rsidR="00E15BB1" w:rsidRDefault="00E15BB1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BB1" w:rsidRDefault="00E15BB1" w:rsidP="0033515F">
      <w:pPr>
        <w:spacing w:after="0" w:line="240" w:lineRule="auto"/>
      </w:pPr>
      <w:r>
        <w:separator/>
      </w:r>
    </w:p>
  </w:footnote>
  <w:footnote w:type="continuationSeparator" w:id="0">
    <w:p w:rsidR="00E15BB1" w:rsidRDefault="00E15BB1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9347186"/>
      <w:docPartObj>
        <w:docPartGallery w:val="Page Numbers (Top of Page)"/>
        <w:docPartUnique/>
      </w:docPartObj>
    </w:sdtPr>
    <w:sdtEndPr/>
    <w:sdtContent>
      <w:p w:rsidR="00733809" w:rsidRDefault="00733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36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7BC2"/>
    <w:rsid w:val="00071921"/>
    <w:rsid w:val="000A74DD"/>
    <w:rsid w:val="000C2B87"/>
    <w:rsid w:val="000F1363"/>
    <w:rsid w:val="000F1389"/>
    <w:rsid w:val="001033E5"/>
    <w:rsid w:val="001064A3"/>
    <w:rsid w:val="00106504"/>
    <w:rsid w:val="00123D79"/>
    <w:rsid w:val="001252B6"/>
    <w:rsid w:val="001306FF"/>
    <w:rsid w:val="00141238"/>
    <w:rsid w:val="00142073"/>
    <w:rsid w:val="001609E3"/>
    <w:rsid w:val="00172075"/>
    <w:rsid w:val="00177CE4"/>
    <w:rsid w:val="001836A0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63D9"/>
    <w:rsid w:val="00226CAA"/>
    <w:rsid w:val="00231238"/>
    <w:rsid w:val="0024012E"/>
    <w:rsid w:val="00246920"/>
    <w:rsid w:val="00252EB3"/>
    <w:rsid w:val="00262E13"/>
    <w:rsid w:val="00291470"/>
    <w:rsid w:val="002937B4"/>
    <w:rsid w:val="002A6E62"/>
    <w:rsid w:val="002B2B1E"/>
    <w:rsid w:val="002B752B"/>
    <w:rsid w:val="002F4436"/>
    <w:rsid w:val="00301CE6"/>
    <w:rsid w:val="00301CF0"/>
    <w:rsid w:val="0030454A"/>
    <w:rsid w:val="003218E3"/>
    <w:rsid w:val="00334F1F"/>
    <w:rsid w:val="0033515F"/>
    <w:rsid w:val="00343317"/>
    <w:rsid w:val="003540F8"/>
    <w:rsid w:val="003658E0"/>
    <w:rsid w:val="003753FD"/>
    <w:rsid w:val="003A2A0F"/>
    <w:rsid w:val="003B4201"/>
    <w:rsid w:val="003B6E94"/>
    <w:rsid w:val="003C585E"/>
    <w:rsid w:val="003E1CE5"/>
    <w:rsid w:val="0040604C"/>
    <w:rsid w:val="004142A7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62C4"/>
    <w:rsid w:val="00517AAE"/>
    <w:rsid w:val="005458DA"/>
    <w:rsid w:val="00560438"/>
    <w:rsid w:val="00566D6F"/>
    <w:rsid w:val="00572E0B"/>
    <w:rsid w:val="005912D7"/>
    <w:rsid w:val="00596376"/>
    <w:rsid w:val="005A03DD"/>
    <w:rsid w:val="005B70EA"/>
    <w:rsid w:val="005C6F4C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74B1"/>
    <w:rsid w:val="006A3382"/>
    <w:rsid w:val="006B0EAA"/>
    <w:rsid w:val="006D4220"/>
    <w:rsid w:val="006E5630"/>
    <w:rsid w:val="006F5C2E"/>
    <w:rsid w:val="00704915"/>
    <w:rsid w:val="0070543A"/>
    <w:rsid w:val="00717B5B"/>
    <w:rsid w:val="00721BF5"/>
    <w:rsid w:val="00733809"/>
    <w:rsid w:val="00741CF4"/>
    <w:rsid w:val="00755B8B"/>
    <w:rsid w:val="00757A2B"/>
    <w:rsid w:val="00765F89"/>
    <w:rsid w:val="0077049F"/>
    <w:rsid w:val="007719D2"/>
    <w:rsid w:val="00780F5E"/>
    <w:rsid w:val="00790B11"/>
    <w:rsid w:val="00793124"/>
    <w:rsid w:val="007A6067"/>
    <w:rsid w:val="007D78D5"/>
    <w:rsid w:val="007D7AE2"/>
    <w:rsid w:val="007E52D0"/>
    <w:rsid w:val="007F3CE4"/>
    <w:rsid w:val="00842185"/>
    <w:rsid w:val="00865A78"/>
    <w:rsid w:val="00866E90"/>
    <w:rsid w:val="00885456"/>
    <w:rsid w:val="008950CC"/>
    <w:rsid w:val="008A738D"/>
    <w:rsid w:val="008A7B43"/>
    <w:rsid w:val="008D18B8"/>
    <w:rsid w:val="008D2BE5"/>
    <w:rsid w:val="008F4BDA"/>
    <w:rsid w:val="008F5151"/>
    <w:rsid w:val="009058C1"/>
    <w:rsid w:val="009128FF"/>
    <w:rsid w:val="00914903"/>
    <w:rsid w:val="0092621C"/>
    <w:rsid w:val="00934AAB"/>
    <w:rsid w:val="00940B93"/>
    <w:rsid w:val="00947E93"/>
    <w:rsid w:val="0095606D"/>
    <w:rsid w:val="00961172"/>
    <w:rsid w:val="00966E91"/>
    <w:rsid w:val="00985858"/>
    <w:rsid w:val="00985F07"/>
    <w:rsid w:val="009A14A8"/>
    <w:rsid w:val="009C308B"/>
    <w:rsid w:val="009C4E47"/>
    <w:rsid w:val="009D473C"/>
    <w:rsid w:val="009D4968"/>
    <w:rsid w:val="009D4A16"/>
    <w:rsid w:val="009E29E6"/>
    <w:rsid w:val="00A24230"/>
    <w:rsid w:val="00A83CE4"/>
    <w:rsid w:val="00A8585E"/>
    <w:rsid w:val="00A86DBD"/>
    <w:rsid w:val="00AD14EA"/>
    <w:rsid w:val="00B030B5"/>
    <w:rsid w:val="00B105CE"/>
    <w:rsid w:val="00B10B89"/>
    <w:rsid w:val="00B1352F"/>
    <w:rsid w:val="00B20FE3"/>
    <w:rsid w:val="00B377DA"/>
    <w:rsid w:val="00B57151"/>
    <w:rsid w:val="00B61A77"/>
    <w:rsid w:val="00B744BF"/>
    <w:rsid w:val="00B83020"/>
    <w:rsid w:val="00BC099A"/>
    <w:rsid w:val="00BC6AF4"/>
    <w:rsid w:val="00BC6DE8"/>
    <w:rsid w:val="00BD6460"/>
    <w:rsid w:val="00BE6A9E"/>
    <w:rsid w:val="00C52C48"/>
    <w:rsid w:val="00C72452"/>
    <w:rsid w:val="00C73E7A"/>
    <w:rsid w:val="00C810D6"/>
    <w:rsid w:val="00C914C4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E4475"/>
    <w:rsid w:val="00CF13E8"/>
    <w:rsid w:val="00CF4BBD"/>
    <w:rsid w:val="00D00403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E0158F"/>
    <w:rsid w:val="00E06C50"/>
    <w:rsid w:val="00E06F8E"/>
    <w:rsid w:val="00E15BB1"/>
    <w:rsid w:val="00E20D38"/>
    <w:rsid w:val="00E21697"/>
    <w:rsid w:val="00E27CAF"/>
    <w:rsid w:val="00E45250"/>
    <w:rsid w:val="00E5339A"/>
    <w:rsid w:val="00E749F0"/>
    <w:rsid w:val="00E76159"/>
    <w:rsid w:val="00E776F4"/>
    <w:rsid w:val="00E81C4B"/>
    <w:rsid w:val="00E83310"/>
    <w:rsid w:val="00E90C25"/>
    <w:rsid w:val="00E968C9"/>
    <w:rsid w:val="00EA03D9"/>
    <w:rsid w:val="00EB65DD"/>
    <w:rsid w:val="00EC5B85"/>
    <w:rsid w:val="00ED2017"/>
    <w:rsid w:val="00F03ABD"/>
    <w:rsid w:val="00F04D00"/>
    <w:rsid w:val="00F15568"/>
    <w:rsid w:val="00F16DF3"/>
    <w:rsid w:val="00F201BC"/>
    <w:rsid w:val="00F212ED"/>
    <w:rsid w:val="00F30521"/>
    <w:rsid w:val="00F3667E"/>
    <w:rsid w:val="00F507DC"/>
    <w:rsid w:val="00F53582"/>
    <w:rsid w:val="00F60834"/>
    <w:rsid w:val="00F754A6"/>
    <w:rsid w:val="00F85FC0"/>
    <w:rsid w:val="00FC1BC2"/>
    <w:rsid w:val="00FC727F"/>
    <w:rsid w:val="00FE35CF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B951AB-6435-4E8C-95A0-53CB110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120</cp:revision>
  <cp:lastPrinted>2019-01-14T08:22:00Z</cp:lastPrinted>
  <dcterms:created xsi:type="dcterms:W3CDTF">2018-01-30T08:36:00Z</dcterms:created>
  <dcterms:modified xsi:type="dcterms:W3CDTF">2019-01-15T06:17:00Z</dcterms:modified>
</cp:coreProperties>
</file>