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7D" w:rsidRPr="009D7BBF" w:rsidRDefault="00FF3810" w:rsidP="009D7BBF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:rsidR="00316705" w:rsidRPr="00316705" w:rsidRDefault="00316705" w:rsidP="00316705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316705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Кадастровая палата подскажет, кто интересовался вашей недвижимостью</w:t>
      </w:r>
    </w:p>
    <w:p w:rsidR="00FF3810" w:rsidRPr="00FF3810" w:rsidRDefault="00FF3810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</w:p>
    <w:p w:rsidR="00316705" w:rsidRPr="00316705" w:rsidRDefault="00470783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65071F">
        <w:rPr>
          <w:rFonts w:ascii="Segoe UI" w:eastAsia="Times New Roman" w:hAnsi="Segoe UI" w:cs="Segoe U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FA96884" wp14:editId="411B4DFE">
            <wp:simplePos x="0" y="0"/>
            <wp:positionH relativeFrom="column">
              <wp:posOffset>11430</wp:posOffset>
            </wp:positionH>
            <wp:positionV relativeFrom="paragraph">
              <wp:posOffset>39370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BBF">
        <w:t xml:space="preserve"> </w:t>
      </w:r>
      <w:bookmarkStart w:id="0" w:name="_GoBack"/>
      <w:bookmarkEnd w:id="0"/>
      <w:r w:rsidR="00316705" w:rsidRPr="00316705">
        <w:rPr>
          <w:rFonts w:ascii="Segoe UI" w:eastAsia="Times New Roman" w:hAnsi="Segoe UI" w:cs="Segoe UI"/>
          <w:color w:val="000000"/>
          <w:sz w:val="24"/>
          <w:szCs w:val="24"/>
        </w:rPr>
        <w:t xml:space="preserve">Кадастровая палата предупреждает, что, несмотря на активное противодействие государства мошенническим действиям и снижение рисков для собственников, необходимо быть осторожными — всегда существует опасность быть обманутыми. 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Для бдительных собственников существует возможность узнать о лицах, которые заинтересованы его объектом недвижимости и уже запрашивали сведения о зарегистрированных правах на этот объект недвижимости.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Такие сведения являются общедоступными, и предоставляются по запросам любых лиц. Следовательно, правообладатель объекта недвижимости не вправе запретить другим лицам получать информацию о его объекте недвижимого имущества.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Однако, исключительно собственник или его представитель вправе получить справку о лицах, получивших сведения об объекте недвижимого имущества, на который он имеет права. Справка содержит информацию о том, кто и когда получал сведения о его объекте. О физическом лице будут известны его фамилия, имя, отчество полностью, о юридическом лице - полное наименование организации и ИНН.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Предоставление сведений осуществляется на платной основе. Стоимость документа в бумажном виде для физических лиц составит 400 рублей, для юридических лиц – 1100 рублей, электронный вариант обойдется дешевле – 250 и 700 рублей соответственно. Срок предоставления государственной услуги составляет 3 рабочих дня, со дня получения органом регистрации прав запроса о предоставлении сведений.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Кадастровая палата рекомендует запрашивать данные сведения, ведь благодаря этой информации собственник может отслеживать попытки получения посторонними лицами сведений о принадлежащем ему объекте недвижимости и своевременно предпринимать меры по охране своего права. Особенно актуально это для тех собственников, чьё недвижимое имущество расположено за пределами населенного пункта, в котором они проживают.</w:t>
      </w: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</w:t>
      </w:r>
    </w:p>
    <w:p w:rsidR="00316705" w:rsidRPr="00316705" w:rsidRDefault="00316705" w:rsidP="00316705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:rsidR="00316705" w:rsidRPr="00316705" w:rsidRDefault="00316705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316705">
        <w:rPr>
          <w:rFonts w:ascii="Segoe UI" w:eastAsia="Times New Roman" w:hAnsi="Segoe UI" w:cs="Segoe UI"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:rsidR="00995504" w:rsidRPr="00120A62" w:rsidRDefault="00995504" w:rsidP="00316705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sectPr w:rsidR="00995504" w:rsidRPr="00120A6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95034C"/>
    <w:multiLevelType w:val="multilevel"/>
    <w:tmpl w:val="4D7E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5192B"/>
    <w:rsid w:val="000A7769"/>
    <w:rsid w:val="00120A62"/>
    <w:rsid w:val="001379BB"/>
    <w:rsid w:val="00191F3E"/>
    <w:rsid w:val="00233C2B"/>
    <w:rsid w:val="00281CF5"/>
    <w:rsid w:val="002963BF"/>
    <w:rsid w:val="002D72EC"/>
    <w:rsid w:val="00316705"/>
    <w:rsid w:val="00331649"/>
    <w:rsid w:val="003949CA"/>
    <w:rsid w:val="003A5632"/>
    <w:rsid w:val="003C4C4F"/>
    <w:rsid w:val="003C54EC"/>
    <w:rsid w:val="0045291D"/>
    <w:rsid w:val="00455DA7"/>
    <w:rsid w:val="00470783"/>
    <w:rsid w:val="004B198C"/>
    <w:rsid w:val="004B58C1"/>
    <w:rsid w:val="004E66AB"/>
    <w:rsid w:val="00505D6B"/>
    <w:rsid w:val="005538DC"/>
    <w:rsid w:val="005D7ED1"/>
    <w:rsid w:val="005E141E"/>
    <w:rsid w:val="0064698D"/>
    <w:rsid w:val="0065071F"/>
    <w:rsid w:val="00657062"/>
    <w:rsid w:val="00673D37"/>
    <w:rsid w:val="006A1D75"/>
    <w:rsid w:val="006D452F"/>
    <w:rsid w:val="006F2E34"/>
    <w:rsid w:val="00711205"/>
    <w:rsid w:val="00731F00"/>
    <w:rsid w:val="0073447D"/>
    <w:rsid w:val="00735C46"/>
    <w:rsid w:val="00795412"/>
    <w:rsid w:val="007A0F82"/>
    <w:rsid w:val="007C7161"/>
    <w:rsid w:val="008214AC"/>
    <w:rsid w:val="008360F4"/>
    <w:rsid w:val="00837F78"/>
    <w:rsid w:val="00874F17"/>
    <w:rsid w:val="008A7639"/>
    <w:rsid w:val="009376E2"/>
    <w:rsid w:val="009410BC"/>
    <w:rsid w:val="00970329"/>
    <w:rsid w:val="0097159C"/>
    <w:rsid w:val="00995504"/>
    <w:rsid w:val="009D01E2"/>
    <w:rsid w:val="009D7BBF"/>
    <w:rsid w:val="00A13821"/>
    <w:rsid w:val="00A235A7"/>
    <w:rsid w:val="00A542DE"/>
    <w:rsid w:val="00AA3118"/>
    <w:rsid w:val="00AA4E31"/>
    <w:rsid w:val="00AC4D32"/>
    <w:rsid w:val="00AD39DE"/>
    <w:rsid w:val="00B476DB"/>
    <w:rsid w:val="00B50B1E"/>
    <w:rsid w:val="00C13A47"/>
    <w:rsid w:val="00C20362"/>
    <w:rsid w:val="00C7114C"/>
    <w:rsid w:val="00CF4126"/>
    <w:rsid w:val="00D54008"/>
    <w:rsid w:val="00DC3CAD"/>
    <w:rsid w:val="00DE580F"/>
    <w:rsid w:val="00E1192A"/>
    <w:rsid w:val="00E33B16"/>
    <w:rsid w:val="00E40C17"/>
    <w:rsid w:val="00EA5478"/>
    <w:rsid w:val="00EA731F"/>
    <w:rsid w:val="00EB6B10"/>
    <w:rsid w:val="00F53FBA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68A6-FCDD-482A-8C7B-55F3EA86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35</cp:revision>
  <dcterms:created xsi:type="dcterms:W3CDTF">2018-08-09T06:05:00Z</dcterms:created>
  <dcterms:modified xsi:type="dcterms:W3CDTF">2019-04-30T11:32:00Z</dcterms:modified>
</cp:coreProperties>
</file>