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1CD0E8B2" w:rsidR="00E97A88" w:rsidRDefault="00E97A88" w:rsidP="00E97A88">
      <w:pPr>
        <w:jc w:val="center"/>
        <w:rPr>
          <w:b/>
        </w:rPr>
      </w:pPr>
      <w:r>
        <w:t>от</w:t>
      </w:r>
      <w:r w:rsidR="00951620">
        <w:t xml:space="preserve"> 10.08.2021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C432F">
        <w:tab/>
      </w:r>
      <w:r>
        <w:t xml:space="preserve">№ </w:t>
      </w:r>
      <w:r w:rsidR="00951620">
        <w:t>820</w:t>
      </w:r>
    </w:p>
    <w:p w14:paraId="0F7CE8BC" w14:textId="77777777" w:rsidR="00E97A88" w:rsidRDefault="00E97A88" w:rsidP="00E97A88">
      <w:pPr>
        <w:jc w:val="center"/>
      </w:pPr>
      <w:r>
        <w:t>г.Лабинск</w:t>
      </w:r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47B714C8" w14:textId="40782FA2"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5829B6">
        <w:rPr>
          <w:b/>
          <w:sz w:val="28"/>
          <w:szCs w:val="28"/>
        </w:rPr>
        <w:t>7</w:t>
      </w:r>
      <w:r w:rsidR="00AF2BBF">
        <w:rPr>
          <w:b/>
          <w:sz w:val="28"/>
          <w:szCs w:val="28"/>
        </w:rPr>
        <w:t>5</w:t>
      </w:r>
      <w:r w:rsidR="00C06DC4" w:rsidRPr="00C06DC4">
        <w:rPr>
          <w:b/>
          <w:sz w:val="28"/>
          <w:szCs w:val="28"/>
        </w:rPr>
        <w:t xml:space="preserve"> </w:t>
      </w:r>
    </w:p>
    <w:p w14:paraId="2564D608" w14:textId="1BB35FFA" w:rsidR="00486757" w:rsidRPr="00C06DC4" w:rsidRDefault="00C06DC4" w:rsidP="00AF2BBF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4A6DDD" w:rsidRPr="004A6DDD">
        <w:rPr>
          <w:b/>
          <w:bCs/>
          <w:sz w:val="28"/>
          <w:szCs w:val="28"/>
        </w:rPr>
        <w:t>Об утверждении административного регламента</w:t>
      </w:r>
      <w:r w:rsidR="00AF2BBF">
        <w:rPr>
          <w:b/>
          <w:bCs/>
          <w:sz w:val="28"/>
          <w:szCs w:val="28"/>
        </w:rPr>
        <w:t xml:space="preserve"> </w:t>
      </w:r>
      <w:r w:rsidR="004A6DDD" w:rsidRPr="004A6DDD">
        <w:rPr>
          <w:b/>
          <w:bCs/>
          <w:sz w:val="28"/>
          <w:szCs w:val="28"/>
        </w:rPr>
        <w:t>предоставления муниципальной услуги</w:t>
      </w:r>
      <w:r w:rsidR="00AF2BBF">
        <w:rPr>
          <w:b/>
          <w:bCs/>
          <w:sz w:val="28"/>
          <w:szCs w:val="28"/>
        </w:rPr>
        <w:t xml:space="preserve"> </w:t>
      </w:r>
      <w:r w:rsidR="004A6DDD" w:rsidRPr="004A6DDD">
        <w:rPr>
          <w:b/>
          <w:bCs/>
          <w:sz w:val="28"/>
          <w:szCs w:val="28"/>
        </w:rPr>
        <w:t>«</w:t>
      </w:r>
      <w:r w:rsidR="00AF2BBF">
        <w:rPr>
          <w:b/>
          <w:bCs/>
          <w:sz w:val="28"/>
          <w:szCs w:val="28"/>
        </w:rPr>
        <w:t>Заключение</w:t>
      </w:r>
      <w:r w:rsidR="00AF2BBF" w:rsidRPr="00A01AF8">
        <w:rPr>
          <w:b/>
          <w:bCs/>
          <w:sz w:val="28"/>
          <w:szCs w:val="28"/>
        </w:rPr>
        <w:t xml:space="preserve"> </w:t>
      </w:r>
      <w:r w:rsidR="00AF2BBF">
        <w:rPr>
          <w:b/>
          <w:bCs/>
          <w:sz w:val="28"/>
          <w:szCs w:val="28"/>
        </w:rPr>
        <w:t>нового договора аренды земельного участка</w:t>
      </w:r>
      <w:r w:rsidR="00AF2BBF" w:rsidRPr="00875FA2">
        <w:rPr>
          <w:bCs/>
          <w:sz w:val="28"/>
          <w:szCs w:val="28"/>
        </w:rPr>
        <w:t xml:space="preserve"> </w:t>
      </w:r>
      <w:r w:rsidR="00AF2BBF" w:rsidRPr="00875FA2">
        <w:rPr>
          <w:b/>
          <w:bCs/>
          <w:sz w:val="28"/>
          <w:szCs w:val="28"/>
        </w:rPr>
        <w:t>без проведения торгов</w:t>
      </w:r>
      <w:r w:rsidR="004A6DDD" w:rsidRPr="004A6DDD">
        <w:rPr>
          <w:b/>
          <w:bCs/>
          <w:sz w:val="28"/>
          <w:szCs w:val="28"/>
        </w:rPr>
        <w:t>»</w:t>
      </w:r>
    </w:p>
    <w:p w14:paraId="2873C0DB" w14:textId="77777777" w:rsidR="00E97A88" w:rsidRDefault="00E97A88" w:rsidP="00E97A88">
      <w:pPr>
        <w:jc w:val="center"/>
        <w:rPr>
          <w:sz w:val="28"/>
          <w:szCs w:val="28"/>
        </w:rPr>
      </w:pPr>
    </w:p>
    <w:p w14:paraId="7BBA6420" w14:textId="77777777" w:rsidR="00C06DC4" w:rsidRPr="0028621A" w:rsidRDefault="00C06DC4" w:rsidP="00E97A88">
      <w:pPr>
        <w:jc w:val="center"/>
        <w:rPr>
          <w:sz w:val="28"/>
          <w:szCs w:val="28"/>
        </w:rPr>
      </w:pPr>
    </w:p>
    <w:p w14:paraId="38A02646" w14:textId="76F4FC9F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DC2485">
        <w:rPr>
          <w:sz w:val="28"/>
          <w:szCs w:val="28"/>
        </w:rPr>
        <w:t>,</w:t>
      </w:r>
      <w:r w:rsidR="00DC2485" w:rsidRPr="00DC2485">
        <w:rPr>
          <w:sz w:val="28"/>
          <w:szCs w:val="28"/>
        </w:rPr>
        <w:t xml:space="preserve"> </w:t>
      </w:r>
      <w:r w:rsidR="00DC2485">
        <w:rPr>
          <w:sz w:val="28"/>
          <w:szCs w:val="28"/>
        </w:rPr>
        <w:t>руководствуясь Уставом Лабинского городского поселения Лабинского района</w:t>
      </w:r>
      <w:r w:rsidRPr="002862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C432F">
        <w:rPr>
          <w:sz w:val="28"/>
          <w:szCs w:val="28"/>
        </w:rPr>
        <w:t>рассмотре</w:t>
      </w:r>
      <w:r w:rsidR="004D4E7B">
        <w:rPr>
          <w:sz w:val="28"/>
          <w:szCs w:val="28"/>
        </w:rPr>
        <w:t>в</w:t>
      </w:r>
      <w:r w:rsidR="00FC432F">
        <w:rPr>
          <w:sz w:val="28"/>
          <w:szCs w:val="28"/>
        </w:rPr>
        <w:t xml:space="preserve"> протест Лабинской межрайонной прокуратуры от 14 мая 2021 года</w:t>
      </w:r>
      <w:r w:rsidR="004D4E7B">
        <w:rPr>
          <w:sz w:val="28"/>
          <w:szCs w:val="28"/>
        </w:rPr>
        <w:t xml:space="preserve">      </w:t>
      </w:r>
      <w:r w:rsidR="00FC432F">
        <w:rPr>
          <w:sz w:val="28"/>
          <w:szCs w:val="28"/>
        </w:rPr>
        <w:t xml:space="preserve">                             №</w:t>
      </w:r>
      <w:r w:rsidR="00FC432F" w:rsidRPr="006E78EA">
        <w:rPr>
          <w:sz w:val="28"/>
          <w:szCs w:val="28"/>
        </w:rPr>
        <w:t xml:space="preserve"> 7-02/902-21-20030035</w:t>
      </w:r>
      <w:r w:rsidR="00FC432F">
        <w:rPr>
          <w:sz w:val="28"/>
          <w:szCs w:val="28"/>
        </w:rPr>
        <w:t xml:space="preserve">, </w:t>
      </w:r>
      <w:r w:rsidRPr="0028621A">
        <w:rPr>
          <w:sz w:val="28"/>
          <w:szCs w:val="28"/>
        </w:rPr>
        <w:t>п о с т а н о в л я ю:</w:t>
      </w:r>
    </w:p>
    <w:p w14:paraId="72E90EA3" w14:textId="12ED78AB" w:rsidR="001E3A01" w:rsidRDefault="00E97A88" w:rsidP="004A6DDD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AF2BBF">
        <w:rPr>
          <w:sz w:val="28"/>
          <w:szCs w:val="28"/>
        </w:rPr>
        <w:t>75</w:t>
      </w:r>
      <w:r w:rsidRPr="001B1A59">
        <w:rPr>
          <w:sz w:val="28"/>
          <w:szCs w:val="28"/>
        </w:rPr>
        <w:t xml:space="preserve"> «</w:t>
      </w:r>
      <w:r w:rsidR="004A6DDD" w:rsidRPr="004A6DDD">
        <w:rPr>
          <w:bCs/>
          <w:sz w:val="28"/>
          <w:szCs w:val="28"/>
        </w:rPr>
        <w:t>Об утверждении административного регламента</w:t>
      </w:r>
      <w:r w:rsidR="004A6DDD">
        <w:rPr>
          <w:bCs/>
          <w:sz w:val="28"/>
          <w:szCs w:val="28"/>
        </w:rPr>
        <w:t xml:space="preserve"> </w:t>
      </w:r>
      <w:r w:rsidR="004A6DDD" w:rsidRPr="004A6DDD">
        <w:rPr>
          <w:bCs/>
          <w:sz w:val="28"/>
          <w:szCs w:val="28"/>
        </w:rPr>
        <w:t>предоставления муниципальной услуги «</w:t>
      </w:r>
      <w:r w:rsidR="00AF2BBF" w:rsidRPr="00AF2BBF">
        <w:rPr>
          <w:bCs/>
          <w:sz w:val="28"/>
          <w:szCs w:val="28"/>
        </w:rPr>
        <w:t>Заключение нового договора аренды земельного участка без проведения торгов</w:t>
      </w:r>
      <w:r w:rsidR="004A6DDD" w:rsidRPr="004A6DDD">
        <w:rPr>
          <w:bCs/>
          <w:sz w:val="28"/>
          <w:szCs w:val="28"/>
        </w:rPr>
        <w:t>»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14:paraId="71E380CB" w14:textId="580032B8"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0B1CC4">
        <w:rPr>
          <w:sz w:val="28"/>
          <w:szCs w:val="28"/>
        </w:rPr>
        <w:t>дополнить</w:t>
      </w:r>
      <w:r w:rsidRPr="003B690E">
        <w:rPr>
          <w:sz w:val="28"/>
          <w:szCs w:val="28"/>
        </w:rPr>
        <w:t xml:space="preserve"> </w:t>
      </w:r>
      <w:r w:rsidR="000B1CC4">
        <w:rPr>
          <w:sz w:val="28"/>
          <w:szCs w:val="28"/>
        </w:rPr>
        <w:t>пункт 2</w:t>
      </w:r>
      <w:r w:rsidR="005E1E33" w:rsidRPr="003B690E">
        <w:rPr>
          <w:sz w:val="28"/>
          <w:szCs w:val="28"/>
        </w:rPr>
        <w:t>.</w:t>
      </w:r>
      <w:r w:rsidR="00AF2BBF">
        <w:rPr>
          <w:sz w:val="28"/>
          <w:szCs w:val="28"/>
        </w:rPr>
        <w:t>18 подпунктом 2.18</w:t>
      </w:r>
      <w:r w:rsidR="000B1CC4">
        <w:rPr>
          <w:sz w:val="28"/>
          <w:szCs w:val="28"/>
        </w:rPr>
        <w:t>.5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</w:t>
      </w:r>
      <w:r w:rsidR="00E82662">
        <w:rPr>
          <w:sz w:val="28"/>
          <w:szCs w:val="28"/>
        </w:rPr>
        <w:t xml:space="preserve"> </w:t>
      </w:r>
      <w:r w:rsidR="00E82662" w:rsidRPr="003B690E">
        <w:rPr>
          <w:sz w:val="28"/>
          <w:szCs w:val="28"/>
        </w:rPr>
        <w:t xml:space="preserve">в </w:t>
      </w:r>
      <w:r w:rsidR="000B1CC4">
        <w:rPr>
          <w:sz w:val="28"/>
          <w:szCs w:val="28"/>
        </w:rPr>
        <w:t>следующей</w:t>
      </w:r>
      <w:r w:rsidR="00E82662" w:rsidRPr="003B690E">
        <w:rPr>
          <w:sz w:val="28"/>
          <w:szCs w:val="28"/>
        </w:rPr>
        <w:t xml:space="preserve"> редакции</w:t>
      </w:r>
      <w:r w:rsidRPr="003B690E">
        <w:rPr>
          <w:sz w:val="28"/>
          <w:szCs w:val="28"/>
        </w:rPr>
        <w:t>:</w:t>
      </w:r>
    </w:p>
    <w:p w14:paraId="23E5C93C" w14:textId="1A78C4EC" w:rsidR="000B1CC4" w:rsidRPr="000B1CC4" w:rsidRDefault="006244F7" w:rsidP="000B1CC4">
      <w:pPr>
        <w:ind w:firstLine="709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«</w:t>
      </w:r>
      <w:r w:rsidR="00AF2BBF">
        <w:rPr>
          <w:sz w:val="28"/>
          <w:szCs w:val="28"/>
        </w:rPr>
        <w:t>2.18</w:t>
      </w:r>
      <w:r w:rsidR="00853C42" w:rsidRPr="00853C42">
        <w:rPr>
          <w:sz w:val="28"/>
          <w:szCs w:val="28"/>
        </w:rPr>
        <w:t>.</w:t>
      </w:r>
      <w:r w:rsidR="000B1CC4">
        <w:rPr>
          <w:sz w:val="28"/>
          <w:szCs w:val="28"/>
        </w:rPr>
        <w:t>5</w:t>
      </w:r>
      <w:r w:rsidR="00F915E3">
        <w:rPr>
          <w:sz w:val="28"/>
          <w:szCs w:val="28"/>
        </w:rPr>
        <w:t>.</w:t>
      </w:r>
      <w:r w:rsidR="00853C42" w:rsidRPr="00853C42">
        <w:rPr>
          <w:sz w:val="28"/>
          <w:szCs w:val="28"/>
        </w:rPr>
        <w:t xml:space="preserve"> </w:t>
      </w:r>
      <w:r w:rsidR="000B1CC4" w:rsidRPr="000B1CC4">
        <w:rPr>
          <w:sz w:val="28"/>
          <w:szCs w:val="28"/>
        </w:rPr>
        <w:t>МФЦ при однократном обращении заявителя с запросом</w:t>
      </w:r>
      <w:r w:rsidR="004D4E7B">
        <w:rPr>
          <w:sz w:val="28"/>
          <w:szCs w:val="28"/>
        </w:rPr>
        <w:t xml:space="preserve">                      </w:t>
      </w:r>
      <w:r w:rsidR="000B1CC4" w:rsidRPr="000B1CC4">
        <w:rPr>
          <w:sz w:val="28"/>
          <w:szCs w:val="28"/>
        </w:rPr>
        <w:t xml:space="preserve"> о предоставлении нескольких муниципальных услуг организует предоставление заявителю муниципальной услуги посредством комплексного запроса.</w:t>
      </w:r>
    </w:p>
    <w:p w14:paraId="4165C269" w14:textId="56D879EE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этом случае МФЦ для обеспечения получения заявителем муниципальной услуги, указанной в комплексном запросе, действует </w:t>
      </w:r>
      <w:r w:rsidR="004D4E7B">
        <w:rPr>
          <w:sz w:val="28"/>
          <w:szCs w:val="28"/>
        </w:rPr>
        <w:t xml:space="preserve">                            </w:t>
      </w:r>
      <w:r w:rsidRPr="000B1CC4">
        <w:rPr>
          <w:sz w:val="28"/>
          <w:szCs w:val="28"/>
        </w:rPr>
        <w:t>в интересах заявителя без доверенности и направляет в уполномоченный орган заявление, подписанное уполномоченным работником МФЦ и скрепленное печатью МФЦ, а также сведения, документы и (или) информацию, необходимые для предоставления указанной в комплексном запросе муниципальной услуги с приложением заверенной МФЦ копии комплексного запроса. При этом не требуются составление и подписание таких заявлений заявителем.</w:t>
      </w:r>
    </w:p>
    <w:p w14:paraId="77E01826" w14:textId="24910C3F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lastRenderedPageBreak/>
        <w:t>Комплексный запрос должен содержать указание на муниципальную услугу, за предоставлением которой</w:t>
      </w:r>
      <w:r w:rsidR="00F915E3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в том числе обратился заявитель, а также согласие заявителя на осуществление МФЦ от его имени действий, необходимых для её предоставления.</w:t>
      </w:r>
    </w:p>
    <w:p w14:paraId="6B0B5A1F" w14:textId="6560476C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При приёме комплексного запроса у заявителя работники МФЦ обязаны проинформировать его обо всех государственных и (или) муниципальных услугах, услугах, которые являются необходимыми и обязательными </w:t>
      </w:r>
      <w:r w:rsidR="00B41D3C">
        <w:rPr>
          <w:sz w:val="28"/>
          <w:szCs w:val="28"/>
        </w:rPr>
        <w:t xml:space="preserve">                     </w:t>
      </w:r>
      <w:r w:rsidRPr="000B1CC4">
        <w:rPr>
          <w:sz w:val="28"/>
          <w:szCs w:val="28"/>
        </w:rPr>
        <w:t>для предоставления муниципальной услуги, получение которых необходимо для получения муниципальной услуги, указанной в комплексном запросе.</w:t>
      </w:r>
    </w:p>
    <w:p w14:paraId="2D8D3BE4" w14:textId="08C90C5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Одновременно с комплексным запросом заявитель подаёт в МФЦ сведения, документы и (или) информацию, предусмотренные нормативными правовыми актами, регулирующими отношения, возникающие в связи </w:t>
      </w:r>
      <w:r w:rsidR="00B41D3C">
        <w:rPr>
          <w:sz w:val="28"/>
          <w:szCs w:val="28"/>
        </w:rPr>
        <w:t xml:space="preserve">               </w:t>
      </w:r>
      <w:r w:rsidRPr="000B1CC4">
        <w:rPr>
          <w:sz w:val="28"/>
          <w:szCs w:val="28"/>
        </w:rPr>
        <w:t xml:space="preserve">с предоставлением указанной в комплексном запросе муниципальной услуги, </w:t>
      </w:r>
      <w:r w:rsidR="00B41D3C">
        <w:rPr>
          <w:sz w:val="28"/>
          <w:szCs w:val="28"/>
        </w:rPr>
        <w:t xml:space="preserve">    </w:t>
      </w:r>
      <w:r w:rsidRPr="000B1CC4">
        <w:rPr>
          <w:sz w:val="28"/>
          <w:szCs w:val="28"/>
        </w:rPr>
        <w:t>за исключением документов, на которые распространяется требование пункта 2 части 1 статьи 7 Федерального закона от 27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№ 210-ФЗ </w:t>
      </w:r>
      <w:r w:rsidR="00B55636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«Об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организации предоставления государственных и муниципальных услуг», </w:t>
      </w:r>
      <w:r w:rsidR="00B55636">
        <w:rPr>
          <w:sz w:val="28"/>
          <w:szCs w:val="28"/>
        </w:rPr>
        <w:t xml:space="preserve">            </w:t>
      </w:r>
      <w:r w:rsidRPr="000B1CC4">
        <w:rPr>
          <w:sz w:val="28"/>
          <w:szCs w:val="28"/>
        </w:rPr>
        <w:t>а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также сведений, документов и (или) информации,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 xml:space="preserve">года </w:t>
      </w:r>
      <w:r w:rsidR="00F915E3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№ 210-ФЗ «Об организации предоставления государственных и муниципальных услуг», в результате оказания услуг, которые являются необходимыми и обязательными для предоставления государственных и муниципальных услуг, заявитель подаёт в МФЦ одновременно с комплексным запросом самостоятельно.</w:t>
      </w:r>
    </w:p>
    <w:p w14:paraId="1E3F7192" w14:textId="155D4AC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Примерная форма комплексного запроса, а также порядок хранения МФЦ комплексного запроса, установлены приказом Министерства экономического развития Российской Федерации от 21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марта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2018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137 «Об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запросов».</w:t>
      </w:r>
    </w:p>
    <w:p w14:paraId="02F4BC6B" w14:textId="17ECA98C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Направление МФЦ заявлений, а также указанных в части 4 статьи 15.1 Федерального закона от 27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июля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2010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года №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210-ФЗ «Об организации предоставления государственных и муниципальных услуг» документов в уполномоченный орган осуществляется не позднее одного рабочего дня, следующего за днём получения комплексного запроса.</w:t>
      </w:r>
    </w:p>
    <w:p w14:paraId="01ED0833" w14:textId="57529970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</w:t>
      </w:r>
      <w:r w:rsidR="00F915E3">
        <w:rPr>
          <w:sz w:val="28"/>
          <w:szCs w:val="28"/>
        </w:rPr>
        <w:t>,</w:t>
      </w:r>
      <w:r w:rsidRPr="000B1CC4">
        <w:rPr>
          <w:sz w:val="28"/>
          <w:szCs w:val="28"/>
        </w:rPr>
        <w:t xml:space="preserve"> если для получения муниципальной услуги, указанной </w:t>
      </w:r>
      <w:r w:rsidR="00B55636">
        <w:rPr>
          <w:sz w:val="28"/>
          <w:szCs w:val="28"/>
        </w:rPr>
        <w:t xml:space="preserve">                       </w:t>
      </w:r>
      <w:r w:rsidRPr="000B1CC4">
        <w:rPr>
          <w:sz w:val="28"/>
          <w:szCs w:val="28"/>
        </w:rPr>
        <w:t>в</w:t>
      </w:r>
      <w:r w:rsidR="00B55636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t>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государственных и (или) муниципальных услуг, направление заявлений и документов</w:t>
      </w:r>
      <w:r w:rsidR="00B55636">
        <w:rPr>
          <w:sz w:val="28"/>
          <w:szCs w:val="28"/>
        </w:rPr>
        <w:t xml:space="preserve">                               </w:t>
      </w:r>
      <w:r w:rsidRPr="000B1CC4">
        <w:rPr>
          <w:sz w:val="28"/>
          <w:szCs w:val="28"/>
        </w:rPr>
        <w:t xml:space="preserve"> </w:t>
      </w:r>
      <w:r w:rsidRPr="000B1CC4">
        <w:rPr>
          <w:sz w:val="28"/>
          <w:szCs w:val="28"/>
        </w:rPr>
        <w:lastRenderedPageBreak/>
        <w:t>в соответствующие органы, предоставляющие государственные, муниципальные услуги, осуществляется МФЦ не позднее одного рабочего дня, следующего за днем получения МФЦ таких сведений, документов и (или) информации. В указанном случае течение предусмотренных законодательством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государственные, муниципальные услуги.</w:t>
      </w:r>
    </w:p>
    <w:p w14:paraId="7D605043" w14:textId="10A7EE2E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Получение МФЦ отказа в предоставлении государственных и (или) муниципальных услуг, включённых в комплексный запрос, не является основанием для прекращения получения иных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</w:t>
      </w:r>
      <w:r w:rsidR="00390406">
        <w:rPr>
          <w:sz w:val="28"/>
          <w:szCs w:val="28"/>
        </w:rPr>
        <w:t xml:space="preserve">                       </w:t>
      </w:r>
      <w:r w:rsidRPr="000B1CC4">
        <w:rPr>
          <w:sz w:val="28"/>
          <w:szCs w:val="28"/>
        </w:rPr>
        <w:t>для предоставления иных государственных и (или) муниципальных услуг, включенных в комплексный запрос.</w:t>
      </w:r>
    </w:p>
    <w:p w14:paraId="72F412F8" w14:textId="0C8A3391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МФЦ обязан выдать заявителю все документы, полученные </w:t>
      </w:r>
      <w:r w:rsidR="00390406">
        <w:rPr>
          <w:sz w:val="28"/>
          <w:szCs w:val="28"/>
        </w:rPr>
        <w:t xml:space="preserve">                                </w:t>
      </w:r>
      <w:r w:rsidRPr="000B1CC4">
        <w:rPr>
          <w:sz w:val="28"/>
          <w:szCs w:val="28"/>
        </w:rPr>
        <w:t>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государственных и (или) муниципальных услуг. МФЦ обязан проинформировать заявителя о готовности полного комплекта документов,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днём поступления в МФЦ из таких документов.</w:t>
      </w:r>
    </w:p>
    <w:p w14:paraId="18889760" w14:textId="77777777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Заявитель имеет право обратиться в МФЦ в целях получения информации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запросе. Указанная информация предоставляется МФЦ:</w:t>
      </w:r>
    </w:p>
    <w:p w14:paraId="4B240B47" w14:textId="499B9983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ходе личного приёма заявителя;</w:t>
      </w:r>
    </w:p>
    <w:p w14:paraId="40D16E9F" w14:textId="2E04A619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телефону;</w:t>
      </w:r>
    </w:p>
    <w:p w14:paraId="3D8D9CB5" w14:textId="5C074A41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по электронной почте.</w:t>
      </w:r>
    </w:p>
    <w:p w14:paraId="7CC1A883" w14:textId="73EB5354" w:rsidR="000B1CC4" w:rsidRPr="000B1CC4" w:rsidRDefault="000B1CC4" w:rsidP="000B1CC4">
      <w:pPr>
        <w:ind w:firstLine="709"/>
        <w:jc w:val="both"/>
        <w:rPr>
          <w:sz w:val="28"/>
          <w:szCs w:val="28"/>
        </w:rPr>
      </w:pPr>
      <w:r w:rsidRPr="000B1CC4">
        <w:rPr>
          <w:sz w:val="28"/>
          <w:szCs w:val="28"/>
        </w:rPr>
        <w:t xml:space="preserve">В случае обращения заявителя в МФЦ с запросом о ходе предоставления муниципальной услуги, указанной в комплексном запросе, или о готовности документов, являющихся результатом предоставления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</w:t>
      </w:r>
      <w:r w:rsidR="00390406">
        <w:rPr>
          <w:sz w:val="28"/>
          <w:szCs w:val="28"/>
        </w:rPr>
        <w:t xml:space="preserve">                   </w:t>
      </w:r>
      <w:r w:rsidRPr="000B1CC4">
        <w:rPr>
          <w:sz w:val="28"/>
          <w:szCs w:val="28"/>
        </w:rPr>
        <w:t>за днем получения МФЦ указанного запроса.</w:t>
      </w:r>
    </w:p>
    <w:p w14:paraId="191F88A8" w14:textId="53D71C9E" w:rsidR="006244F7" w:rsidRPr="003B690E" w:rsidRDefault="000B1CC4" w:rsidP="000B1CC4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B1CC4">
        <w:rPr>
          <w:sz w:val="28"/>
          <w:szCs w:val="28"/>
        </w:rPr>
        <w:t>В случае поступления в МФЦ документов, являющихся результатом предоставления муниципальной услуги, МФЦ обязан обеспечить возможность выдачи таких документов заявителю не позднее рабочего дня, следующего</w:t>
      </w:r>
      <w:r w:rsidR="00390406">
        <w:rPr>
          <w:sz w:val="28"/>
          <w:szCs w:val="28"/>
        </w:rPr>
        <w:t xml:space="preserve">                </w:t>
      </w:r>
      <w:r w:rsidRPr="000B1CC4">
        <w:rPr>
          <w:sz w:val="28"/>
          <w:szCs w:val="28"/>
        </w:rPr>
        <w:t xml:space="preserve"> за днем поступления таких документов в МФЦ.</w:t>
      </w:r>
      <w:r w:rsidR="00853C42" w:rsidRPr="00853C42">
        <w:rPr>
          <w:sz w:val="28"/>
          <w:szCs w:val="28"/>
        </w:rPr>
        <w:t>»</w:t>
      </w:r>
      <w:r w:rsidR="007611B5">
        <w:rPr>
          <w:sz w:val="28"/>
          <w:szCs w:val="28"/>
        </w:rPr>
        <w:t>;</w:t>
      </w:r>
    </w:p>
    <w:p w14:paraId="69CA5983" w14:textId="64A88630" w:rsidR="003C5FBE" w:rsidRPr="00237D1B" w:rsidRDefault="00C45F9B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AF2BBF">
        <w:rPr>
          <w:sz w:val="28"/>
          <w:szCs w:val="28"/>
        </w:rPr>
        <w:t>19</w:t>
      </w:r>
      <w:r w:rsidR="008D700E">
        <w:rPr>
          <w:sz w:val="28"/>
          <w:szCs w:val="28"/>
        </w:rPr>
        <w:t xml:space="preserve"> </w:t>
      </w:r>
      <w:r w:rsidR="00AF2BBF">
        <w:rPr>
          <w:sz w:val="28"/>
          <w:szCs w:val="28"/>
        </w:rPr>
        <w:t>подпунктом 2.19.4</w:t>
      </w:r>
      <w:r w:rsidR="008D700E" w:rsidRPr="003B690E">
        <w:rPr>
          <w:sz w:val="28"/>
          <w:szCs w:val="28"/>
        </w:rPr>
        <w:t xml:space="preserve"> приложения к постановлению</w:t>
      </w:r>
      <w:r w:rsidR="008D700E">
        <w:rPr>
          <w:sz w:val="28"/>
          <w:szCs w:val="28"/>
        </w:rPr>
        <w:t xml:space="preserve"> </w:t>
      </w:r>
      <w:r w:rsidR="008D700E" w:rsidRPr="003B690E">
        <w:rPr>
          <w:sz w:val="28"/>
          <w:szCs w:val="28"/>
        </w:rPr>
        <w:t xml:space="preserve">в </w:t>
      </w:r>
      <w:r w:rsidR="008D700E">
        <w:rPr>
          <w:sz w:val="28"/>
          <w:szCs w:val="28"/>
        </w:rPr>
        <w:t>следующей</w:t>
      </w:r>
      <w:r w:rsidR="008D700E" w:rsidRPr="003B690E">
        <w:rPr>
          <w:sz w:val="28"/>
          <w:szCs w:val="28"/>
        </w:rPr>
        <w:t xml:space="preserve"> редакции</w:t>
      </w:r>
      <w:r w:rsidR="00A40FAD" w:rsidRPr="00237D1B">
        <w:rPr>
          <w:sz w:val="28"/>
          <w:szCs w:val="28"/>
        </w:rPr>
        <w:t>:</w:t>
      </w:r>
    </w:p>
    <w:p w14:paraId="3F47FF29" w14:textId="340AA86C" w:rsidR="00FF3375" w:rsidRPr="00FF3375" w:rsidRDefault="00AF2BBF" w:rsidP="00FF33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«2.19</w:t>
      </w:r>
      <w:r w:rsidR="003C5FBE" w:rsidRPr="00237D1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3C5FBE" w:rsidRPr="003C5FBE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>В целях предоставления муниципальной услуги,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</w:t>
      </w:r>
      <w:r w:rsidR="00390406">
        <w:rPr>
          <w:sz w:val="28"/>
          <w:szCs w:val="28"/>
        </w:rPr>
        <w:t xml:space="preserve">                </w:t>
      </w:r>
      <w:r w:rsidR="00FF3375" w:rsidRPr="00FF3375">
        <w:rPr>
          <w:sz w:val="28"/>
          <w:szCs w:val="28"/>
        </w:rPr>
        <w:t xml:space="preserve"> в</w:t>
      </w:r>
      <w:r w:rsidR="00390406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>администрации, в МФЦ, с использованием информационных технологий, предусмотренных частью 18 статьи 14.1 Федерального закона от</w:t>
      </w:r>
      <w:r w:rsidR="00390406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>27</w:t>
      </w:r>
      <w:r w:rsidR="00390406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>июля</w:t>
      </w:r>
      <w:r w:rsidR="00390406">
        <w:rPr>
          <w:sz w:val="28"/>
          <w:szCs w:val="28"/>
        </w:rPr>
        <w:t xml:space="preserve">               </w:t>
      </w:r>
      <w:r w:rsidR="00FF3375" w:rsidRPr="00FF3375">
        <w:rPr>
          <w:sz w:val="28"/>
          <w:szCs w:val="28"/>
        </w:rPr>
        <w:t>2006</w:t>
      </w:r>
      <w:r w:rsidR="00390406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>года №</w:t>
      </w:r>
      <w:r w:rsidR="00390406">
        <w:rPr>
          <w:sz w:val="28"/>
          <w:szCs w:val="28"/>
        </w:rPr>
        <w:t xml:space="preserve"> </w:t>
      </w:r>
      <w:r w:rsidR="00FF3375" w:rsidRPr="00FF3375">
        <w:rPr>
          <w:sz w:val="28"/>
          <w:szCs w:val="28"/>
        </w:rPr>
        <w:t xml:space="preserve">149-ФЗ «Об информации, информационных технологиях и </w:t>
      </w:r>
      <w:r w:rsidR="00390406">
        <w:rPr>
          <w:sz w:val="28"/>
          <w:szCs w:val="28"/>
        </w:rPr>
        <w:t xml:space="preserve">                       </w:t>
      </w:r>
      <w:r w:rsidR="00FF3375" w:rsidRPr="00FF3375">
        <w:rPr>
          <w:sz w:val="28"/>
          <w:szCs w:val="28"/>
        </w:rPr>
        <w:t>о защите информации».</w:t>
      </w:r>
    </w:p>
    <w:p w14:paraId="48149525" w14:textId="77777777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58AA90B2" w14:textId="56EECCA6" w:rsidR="00FF3375" w:rsidRPr="00FF3375" w:rsidRDefault="00FF3375" w:rsidP="00FF3375">
      <w:pPr>
        <w:pStyle w:val="af0"/>
        <w:rPr>
          <w:rFonts w:ascii="Times New Roman" w:hAnsi="Times New Roman"/>
          <w:sz w:val="28"/>
          <w:szCs w:val="28"/>
        </w:rPr>
      </w:pPr>
      <w:r w:rsidRPr="00FF3375">
        <w:rPr>
          <w:rFonts w:ascii="Times New Roman" w:hAnsi="Times New Roman"/>
          <w:sz w:val="28"/>
          <w:szCs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390406">
        <w:rPr>
          <w:rFonts w:ascii="Times New Roman" w:hAnsi="Times New Roman"/>
          <w:sz w:val="28"/>
          <w:szCs w:val="28"/>
        </w:rPr>
        <w:t xml:space="preserve">                         </w:t>
      </w:r>
      <w:r w:rsidRPr="00FF3375">
        <w:rPr>
          <w:rFonts w:ascii="Times New Roman" w:hAnsi="Times New Roman"/>
          <w:sz w:val="28"/>
          <w:szCs w:val="28"/>
        </w:rPr>
        <w:t>о физическом лице в указанных информационных системах;</w:t>
      </w:r>
    </w:p>
    <w:p w14:paraId="12D8F78B" w14:textId="227DD7DB" w:rsidR="003C5FBE" w:rsidRDefault="00FF3375" w:rsidP="00FF3375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F3375">
        <w:rPr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r w:rsidR="00A40FAD">
        <w:rPr>
          <w:sz w:val="28"/>
          <w:szCs w:val="28"/>
        </w:rPr>
        <w:t>.»;</w:t>
      </w:r>
    </w:p>
    <w:p w14:paraId="01265A8E" w14:textId="140C78BD" w:rsidR="00EA13D4" w:rsidRPr="00237D1B" w:rsidRDefault="00E82662" w:rsidP="00E422C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</w:r>
      <w:r w:rsidR="00167575"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</w:t>
      </w:r>
      <w:r w:rsidR="00E422CD">
        <w:rPr>
          <w:sz w:val="28"/>
          <w:szCs w:val="28"/>
        </w:rPr>
        <w:t>3 подразделом 3.8</w:t>
      </w:r>
      <w:r w:rsidR="00EA13D4" w:rsidRPr="00237D1B">
        <w:rPr>
          <w:sz w:val="28"/>
          <w:szCs w:val="28"/>
        </w:rPr>
        <w:t xml:space="preserve"> приложения к постановлению:</w:t>
      </w:r>
    </w:p>
    <w:p w14:paraId="75287B45" w14:textId="77777777" w:rsidR="00E422CD" w:rsidRPr="009D3414" w:rsidRDefault="00E422CD" w:rsidP="00E422CD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«3.8</w:t>
      </w:r>
      <w:r w:rsidR="00EA13D4" w:rsidRPr="00237D1B">
        <w:rPr>
          <w:sz w:val="28"/>
          <w:szCs w:val="28"/>
        </w:rPr>
        <w:t>.</w:t>
      </w:r>
      <w:r w:rsidR="00A30929" w:rsidRPr="00A3092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>Порядок приёма документов в МФЦ (по экстерриториальному принципу).</w:t>
      </w:r>
    </w:p>
    <w:p w14:paraId="2D0DEA19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 предоставлении муниципальной услуги по экстерриториальному принципу МФЦ:</w:t>
      </w:r>
    </w:p>
    <w:p w14:paraId="09DA8771" w14:textId="77777777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>принимает от заявителя (предс</w:t>
      </w:r>
      <w:r>
        <w:rPr>
          <w:sz w:val="28"/>
          <w:szCs w:val="28"/>
        </w:rPr>
        <w:t>тавителя заявителя) заявление о </w:t>
      </w:r>
      <w:r w:rsidRPr="009D3414">
        <w:rPr>
          <w:sz w:val="28"/>
          <w:szCs w:val="28"/>
        </w:rPr>
        <w:t>предоставлении муниципальной услуги и прилагаемые документы;</w:t>
      </w:r>
    </w:p>
    <w:p w14:paraId="1F8AC309" w14:textId="2AEE095D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r w:rsidRPr="00E422CD">
        <w:rPr>
          <w:rStyle w:val="af1"/>
          <w:b w:val="0"/>
          <w:color w:val="auto"/>
          <w:sz w:val="28"/>
          <w:szCs w:val="28"/>
        </w:rPr>
        <w:t>пунктами 1 - 7</w:t>
      </w:r>
      <w:r w:rsidRPr="00D94E39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9</w:t>
      </w:r>
      <w:r w:rsidRPr="00D94E39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10</w:t>
      </w:r>
      <w:r w:rsidRPr="00D94E39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14</w:t>
      </w:r>
      <w:r w:rsidRPr="00D94E39">
        <w:rPr>
          <w:bCs/>
          <w:sz w:val="28"/>
          <w:szCs w:val="28"/>
        </w:rPr>
        <w:t xml:space="preserve">, </w:t>
      </w:r>
      <w:r w:rsidRPr="00E422CD">
        <w:rPr>
          <w:rStyle w:val="af1"/>
          <w:b w:val="0"/>
          <w:color w:val="auto"/>
          <w:sz w:val="28"/>
          <w:szCs w:val="28"/>
        </w:rPr>
        <w:t>17</w:t>
      </w:r>
      <w:r w:rsidRPr="00D94E39">
        <w:rPr>
          <w:bCs/>
          <w:sz w:val="28"/>
          <w:szCs w:val="28"/>
        </w:rPr>
        <w:t xml:space="preserve"> </w:t>
      </w:r>
      <w:r w:rsidRPr="00E422CD">
        <w:rPr>
          <w:sz w:val="28"/>
          <w:szCs w:val="28"/>
        </w:rPr>
        <w:t>и</w:t>
      </w:r>
      <w:r w:rsidRPr="00D94E39">
        <w:rPr>
          <w:bCs/>
          <w:sz w:val="28"/>
          <w:szCs w:val="28"/>
        </w:rPr>
        <w:t xml:space="preserve"> </w:t>
      </w:r>
      <w:r w:rsidRPr="00E422CD">
        <w:rPr>
          <w:rStyle w:val="af1"/>
          <w:b w:val="0"/>
          <w:color w:val="auto"/>
          <w:sz w:val="28"/>
          <w:szCs w:val="28"/>
        </w:rPr>
        <w:t>18 части 6 статьи 7</w:t>
      </w:r>
      <w:r w:rsidRPr="00E422CD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Федерального закона </w:t>
      </w:r>
      <w:r w:rsidR="00D94E39">
        <w:rPr>
          <w:sz w:val="28"/>
          <w:szCs w:val="28"/>
        </w:rPr>
        <w:t xml:space="preserve">                   </w:t>
      </w:r>
      <w:r w:rsidRPr="00977B1D">
        <w:rPr>
          <w:sz w:val="28"/>
          <w:szCs w:val="28"/>
        </w:rPr>
        <w:t>от</w:t>
      </w:r>
      <w:r w:rsidR="00D94E39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27</w:t>
      </w:r>
      <w:r w:rsidR="00D94E39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июля</w:t>
      </w:r>
      <w:r w:rsidR="00D94E39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2010</w:t>
      </w:r>
      <w:r w:rsidR="00D94E39">
        <w:rPr>
          <w:sz w:val="28"/>
          <w:szCs w:val="28"/>
        </w:rPr>
        <w:t xml:space="preserve"> </w:t>
      </w:r>
      <w:r w:rsidRPr="00977B1D">
        <w:rPr>
          <w:sz w:val="28"/>
          <w:szCs w:val="28"/>
        </w:rPr>
        <w:t>года</w:t>
      </w:r>
      <w:r w:rsidRPr="009D3414">
        <w:rPr>
          <w:sz w:val="28"/>
          <w:szCs w:val="28"/>
        </w:rPr>
        <w:t xml:space="preserve"> №</w:t>
      </w:r>
      <w:r w:rsidR="00D94E39">
        <w:rPr>
          <w:sz w:val="28"/>
          <w:szCs w:val="28"/>
        </w:rPr>
        <w:t xml:space="preserve"> </w:t>
      </w:r>
      <w:r w:rsidRPr="009D3414">
        <w:rPr>
          <w:sz w:val="28"/>
          <w:szCs w:val="28"/>
        </w:rPr>
        <w:t xml:space="preserve">210-ФЗ «Об организации предоставления государственных и муниципальных услуг»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>
        <w:rPr>
          <w:sz w:val="28"/>
          <w:szCs w:val="28"/>
        </w:rPr>
        <w:t>а</w:t>
      </w:r>
      <w:r w:rsidRPr="009D3414">
        <w:rPr>
          <w:sz w:val="28"/>
          <w:szCs w:val="28"/>
        </w:rPr>
        <w:t>дминистративным регламентом для её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14:paraId="2968E09A" w14:textId="3948BAFD" w:rsidR="00E422CD" w:rsidRPr="009D3414" w:rsidRDefault="00E422CD" w:rsidP="00D164DB">
      <w:pPr>
        <w:suppressAutoHyphens/>
        <w:ind w:firstLine="708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формирует электронные документы и (или) электронные образы заявления о предоставлении муниципальной услуги, документов, принятых </w:t>
      </w:r>
      <w:r w:rsidR="00D94E39">
        <w:rPr>
          <w:sz w:val="28"/>
          <w:szCs w:val="28"/>
        </w:rPr>
        <w:t xml:space="preserve">               </w:t>
      </w:r>
      <w:r w:rsidRPr="009D3414">
        <w:rPr>
          <w:sz w:val="28"/>
          <w:szCs w:val="28"/>
        </w:rPr>
        <w:lastRenderedPageBreak/>
        <w:t xml:space="preserve">от заявителя (представителя заявителя), копий документов личного хранения, принятых от заявителя (представителя заявителя), обеспечивая их заверение </w:t>
      </w:r>
      <w:r w:rsidRPr="00E422CD">
        <w:rPr>
          <w:rStyle w:val="af1"/>
          <w:b w:val="0"/>
          <w:color w:val="auto"/>
          <w:sz w:val="28"/>
          <w:szCs w:val="28"/>
        </w:rPr>
        <w:t>электронной подписью</w:t>
      </w:r>
      <w:r w:rsidRPr="00E422CD">
        <w:rPr>
          <w:b/>
          <w:sz w:val="28"/>
          <w:szCs w:val="28"/>
        </w:rPr>
        <w:t xml:space="preserve"> </w:t>
      </w:r>
      <w:r w:rsidRPr="009D3414">
        <w:rPr>
          <w:sz w:val="28"/>
          <w:szCs w:val="28"/>
        </w:rPr>
        <w:t>в установленном порядке;</w:t>
      </w:r>
    </w:p>
    <w:p w14:paraId="377D2D7E" w14:textId="77777777" w:rsidR="00E422CD" w:rsidRDefault="00E422CD" w:rsidP="00D164DB">
      <w:pPr>
        <w:suppressAutoHyphens/>
        <w:ind w:firstLine="567"/>
        <w:jc w:val="both"/>
        <w:rPr>
          <w:sz w:val="28"/>
          <w:szCs w:val="28"/>
        </w:rPr>
      </w:pPr>
      <w:r w:rsidRPr="009D3414">
        <w:rPr>
          <w:sz w:val="28"/>
          <w:szCs w:val="28"/>
        </w:rPr>
        <w:t xml:space="preserve"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>
        <w:rPr>
          <w:sz w:val="28"/>
          <w:szCs w:val="28"/>
        </w:rPr>
        <w:t>администрацию</w:t>
      </w:r>
      <w:r w:rsidRPr="009D3414">
        <w:rPr>
          <w:sz w:val="28"/>
          <w:szCs w:val="28"/>
        </w:rPr>
        <w:t>.</w:t>
      </w:r>
    </w:p>
    <w:p w14:paraId="2180FD91" w14:textId="28FEF7DA" w:rsidR="00EA13D4" w:rsidRPr="00E422CD" w:rsidRDefault="00E422CD" w:rsidP="00E422CD">
      <w:pPr>
        <w:pStyle w:val="af0"/>
        <w:rPr>
          <w:rFonts w:ascii="Times New Roman" w:hAnsi="Times New Roman"/>
          <w:sz w:val="28"/>
          <w:szCs w:val="28"/>
          <w:shd w:val="clear" w:color="auto" w:fill="FFFFFF"/>
        </w:rPr>
      </w:pP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Работник МФЦ осуществляет в порядке, установленном статьей</w:t>
      </w:r>
      <w:r w:rsidR="00D94E3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14.1</w:t>
      </w:r>
      <w:r w:rsidR="00D94E3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Федерального закона от 27 июля 2006</w:t>
      </w:r>
      <w:r w:rsidR="00415A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года №</w:t>
      </w:r>
      <w:r w:rsidR="00415A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149-ФЗ «Об</w:t>
      </w:r>
      <w:r w:rsidR="00415A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422CD">
        <w:rPr>
          <w:rFonts w:ascii="Times New Roman" w:hAnsi="Times New Roman"/>
          <w:sz w:val="28"/>
          <w:szCs w:val="28"/>
          <w:shd w:val="clear" w:color="auto" w:fill="FFFFFF"/>
        </w:rPr>
        <w:t>информации, информационных технологиях и о защите информации»,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данных в единой информационной системе персональных данных, обеспечивающей обработку, включая сбор и хранение, биометрических персональных данных, их проверку и передачу информации о степени их соответствия предоставленным биометрическим персональным данным физического лица (далее - единая биометрическая система), с использованием программно-технических комплексов, согласно требованиям установленным правительством Российской Федерации.</w:t>
      </w:r>
      <w:r w:rsidR="00EA13D4" w:rsidRPr="00371688">
        <w:rPr>
          <w:rFonts w:ascii="Times New Roman" w:hAnsi="Times New Roman"/>
          <w:sz w:val="28"/>
          <w:szCs w:val="28"/>
        </w:rPr>
        <w:t>».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58115521" w:rsidR="00E422CD" w:rsidRPr="00E422CD" w:rsidRDefault="00895B13" w:rsidP="00F915E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422CD" w:rsidRPr="00E422CD">
        <w:rPr>
          <w:sz w:val="28"/>
          <w:szCs w:val="28"/>
        </w:rPr>
        <w:t xml:space="preserve">Контроль за выполнением настоящего постановления возложить </w:t>
      </w:r>
      <w:r w:rsidR="001E1A3F">
        <w:rPr>
          <w:sz w:val="28"/>
          <w:szCs w:val="28"/>
        </w:rPr>
        <w:t xml:space="preserve">                  </w:t>
      </w:r>
      <w:r w:rsidR="00E422CD" w:rsidRPr="00E422CD">
        <w:rPr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DDEF4F2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1E1A3F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>С.В. Шеремет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39B7043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4D2E893D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0D53CD45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62F676F4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243E52E6" w14:textId="77777777" w:rsidR="006A0E6B" w:rsidRDefault="006A0E6B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sectPr w:rsidR="006A0E6B" w:rsidSect="00171FAC">
      <w:headerReference w:type="even" r:id="rId10"/>
      <w:headerReference w:type="default" r:id="rId11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65CFC" w14:textId="77777777" w:rsidR="00223DD3" w:rsidRDefault="00223DD3">
      <w:r>
        <w:separator/>
      </w:r>
    </w:p>
  </w:endnote>
  <w:endnote w:type="continuationSeparator" w:id="0">
    <w:p w14:paraId="1AAF5216" w14:textId="77777777" w:rsidR="00223DD3" w:rsidRDefault="0022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89C37" w14:textId="77777777" w:rsidR="00223DD3" w:rsidRDefault="00223DD3">
      <w:r>
        <w:separator/>
      </w:r>
    </w:p>
  </w:footnote>
  <w:footnote w:type="continuationSeparator" w:id="0">
    <w:p w14:paraId="45B016CE" w14:textId="77777777" w:rsidR="00223DD3" w:rsidRDefault="00223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75BF09C" w14:textId="77777777" w:rsidR="000E6B67" w:rsidRPr="00171FAC" w:rsidRDefault="00670EA1" w:rsidP="000E6B67">
        <w:pPr>
          <w:pStyle w:val="a6"/>
          <w:jc w:val="center"/>
          <w:rPr>
            <w:sz w:val="28"/>
            <w:szCs w:val="28"/>
          </w:rPr>
        </w:pPr>
        <w:r w:rsidRPr="00171FAC">
          <w:rPr>
            <w:sz w:val="28"/>
            <w:szCs w:val="28"/>
          </w:rPr>
          <w:fldChar w:fldCharType="begin"/>
        </w:r>
        <w:r w:rsidRPr="00171FAC">
          <w:rPr>
            <w:sz w:val="28"/>
            <w:szCs w:val="28"/>
          </w:rPr>
          <w:instrText xml:space="preserve"> PAGE   \* MERGEFORMAT </w:instrText>
        </w:r>
        <w:r w:rsidRPr="00171FAC">
          <w:rPr>
            <w:sz w:val="28"/>
            <w:szCs w:val="28"/>
          </w:rPr>
          <w:fldChar w:fldCharType="separate"/>
        </w:r>
        <w:r w:rsidR="00F915E3" w:rsidRPr="00171FAC">
          <w:rPr>
            <w:noProof/>
            <w:sz w:val="28"/>
            <w:szCs w:val="28"/>
          </w:rPr>
          <w:t>6</w:t>
        </w:r>
        <w:r w:rsidRPr="00171FAC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36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1FAC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3A2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1A3F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DD3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688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0406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579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5F63"/>
    <w:rsid w:val="004071D7"/>
    <w:rsid w:val="00407C70"/>
    <w:rsid w:val="00410640"/>
    <w:rsid w:val="004106EF"/>
    <w:rsid w:val="00410AE8"/>
    <w:rsid w:val="00412E7F"/>
    <w:rsid w:val="00413D51"/>
    <w:rsid w:val="0041468B"/>
    <w:rsid w:val="00415A1C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4E7B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0E8B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E78EA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4898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A44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620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5997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AFD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2BBF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1D3C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5636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7FF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4E39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2485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15E3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432F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65A7C9E3-5CC2-4D1E-85E2-369F4953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92129-3B77-49AE-873B-8365C561F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1894</Words>
  <Characters>10798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17</cp:revision>
  <cp:lastPrinted>2021-08-10T07:04:00Z</cp:lastPrinted>
  <dcterms:created xsi:type="dcterms:W3CDTF">2021-06-22T14:17:00Z</dcterms:created>
  <dcterms:modified xsi:type="dcterms:W3CDTF">2021-08-13T11:24:00Z</dcterms:modified>
</cp:coreProperties>
</file>